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6" w:rsidRPr="00E505F5" w:rsidRDefault="00AB376E" w:rsidP="00ED605B">
      <w:pPr>
        <w:spacing w:after="0" w:line="360" w:lineRule="auto"/>
        <w:ind w:left="0" w:firstLine="0"/>
        <w:jc w:val="center"/>
        <w:rPr>
          <w:b/>
          <w:smallCaps/>
          <w:sz w:val="32"/>
          <w:szCs w:val="40"/>
        </w:rPr>
      </w:pPr>
      <w:r w:rsidRPr="00E505F5">
        <w:rPr>
          <w:b/>
          <w:smallCaps/>
          <w:sz w:val="32"/>
          <w:szCs w:val="40"/>
        </w:rPr>
        <w:t>2º Curso Popular de Formação de Defensoras e Defensores Públicos</w:t>
      </w:r>
    </w:p>
    <w:p w:rsidR="00AB376E" w:rsidRPr="00E505F5" w:rsidRDefault="00AB376E" w:rsidP="00ED605B">
      <w:pPr>
        <w:pStyle w:val="PargrafodaLista"/>
        <w:spacing w:after="0" w:line="360" w:lineRule="auto"/>
        <w:ind w:left="0" w:firstLine="0"/>
        <w:rPr>
          <w:b/>
          <w:smallCaps/>
          <w:sz w:val="28"/>
          <w:szCs w:val="40"/>
        </w:rPr>
      </w:pPr>
    </w:p>
    <w:p w:rsidR="002C2B46" w:rsidRPr="00E505F5" w:rsidRDefault="002C2B46" w:rsidP="00ED605B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b/>
          <w:smallCaps/>
          <w:sz w:val="28"/>
          <w:szCs w:val="40"/>
        </w:rPr>
      </w:pPr>
      <w:r w:rsidRPr="00E505F5">
        <w:rPr>
          <w:b/>
          <w:smallCaps/>
          <w:sz w:val="28"/>
          <w:szCs w:val="40"/>
        </w:rPr>
        <w:t>Processo Civil</w:t>
      </w:r>
    </w:p>
    <w:p w:rsidR="002C2B46" w:rsidRPr="00E505F5" w:rsidRDefault="002C2B46" w:rsidP="00ED605B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b/>
          <w:smallCaps/>
          <w:sz w:val="28"/>
          <w:szCs w:val="40"/>
        </w:rPr>
      </w:pPr>
      <w:r w:rsidRPr="00E505F5">
        <w:rPr>
          <w:b/>
          <w:smallCaps/>
          <w:sz w:val="28"/>
          <w:szCs w:val="40"/>
        </w:rPr>
        <w:t xml:space="preserve">Aula </w:t>
      </w:r>
      <w:proofErr w:type="gramStart"/>
      <w:r w:rsidR="00C76C04" w:rsidRPr="00E505F5">
        <w:rPr>
          <w:b/>
          <w:smallCaps/>
          <w:sz w:val="28"/>
          <w:szCs w:val="40"/>
        </w:rPr>
        <w:t>9</w:t>
      </w:r>
      <w:proofErr w:type="gramEnd"/>
      <w:r w:rsidR="00C76C04" w:rsidRPr="00E505F5">
        <w:rPr>
          <w:b/>
          <w:smallCaps/>
          <w:sz w:val="28"/>
          <w:szCs w:val="40"/>
        </w:rPr>
        <w:t xml:space="preserve"> e 10</w:t>
      </w:r>
      <w:r w:rsidR="00F53946" w:rsidRPr="00E505F5">
        <w:rPr>
          <w:b/>
          <w:smallCaps/>
          <w:sz w:val="28"/>
          <w:szCs w:val="40"/>
        </w:rPr>
        <w:t xml:space="preserve"> – </w:t>
      </w:r>
      <w:r w:rsidR="00C76C04" w:rsidRPr="00E505F5">
        <w:rPr>
          <w:smallCaps/>
          <w:sz w:val="28"/>
          <w:szCs w:val="40"/>
        </w:rPr>
        <w:t>19</w:t>
      </w:r>
      <w:r w:rsidR="00F53946" w:rsidRPr="00E505F5">
        <w:rPr>
          <w:smallCaps/>
          <w:sz w:val="28"/>
          <w:szCs w:val="40"/>
        </w:rPr>
        <w:t>/09/2017</w:t>
      </w:r>
    </w:p>
    <w:p w:rsidR="00C41C54" w:rsidRPr="00E505F5" w:rsidRDefault="003B3166" w:rsidP="00ED605B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b/>
          <w:smallCaps/>
          <w:sz w:val="28"/>
          <w:szCs w:val="40"/>
        </w:rPr>
      </w:pPr>
      <w:r w:rsidRPr="00E505F5">
        <w:rPr>
          <w:b/>
          <w:smallCaps/>
          <w:sz w:val="28"/>
          <w:szCs w:val="40"/>
        </w:rPr>
        <w:t xml:space="preserve">Tema: </w:t>
      </w:r>
      <w:r w:rsidR="00C76C04" w:rsidRPr="00E505F5">
        <w:rPr>
          <w:b/>
          <w:smallCaps/>
          <w:sz w:val="28"/>
          <w:szCs w:val="40"/>
        </w:rPr>
        <w:t>Ação</w:t>
      </w:r>
      <w:r w:rsidRPr="00E505F5">
        <w:rPr>
          <w:b/>
          <w:smallCaps/>
          <w:sz w:val="28"/>
          <w:szCs w:val="40"/>
        </w:rPr>
        <w:t xml:space="preserve"> </w:t>
      </w:r>
    </w:p>
    <w:p w:rsidR="00C41C54" w:rsidRPr="00E505F5" w:rsidRDefault="002C2B46" w:rsidP="00ED605B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b/>
          <w:sz w:val="40"/>
          <w:szCs w:val="40"/>
        </w:rPr>
      </w:pPr>
      <w:r w:rsidRPr="00E505F5">
        <w:rPr>
          <w:b/>
          <w:smallCaps/>
          <w:sz w:val="28"/>
          <w:szCs w:val="40"/>
        </w:rPr>
        <w:t>Pedro Naves Magalhães</w:t>
      </w:r>
    </w:p>
    <w:p w:rsidR="00C41C54" w:rsidRPr="00E505F5" w:rsidRDefault="00C41C54" w:rsidP="00ED605B">
      <w:pPr>
        <w:spacing w:after="0" w:line="360" w:lineRule="auto"/>
        <w:ind w:left="0" w:firstLine="0"/>
        <w:rPr>
          <w:sz w:val="24"/>
          <w:szCs w:val="28"/>
        </w:rPr>
      </w:pPr>
    </w:p>
    <w:p w:rsidR="008F75AE" w:rsidRPr="00E505F5" w:rsidRDefault="002165B5" w:rsidP="00ED605B">
      <w:pPr>
        <w:spacing w:after="0" w:line="360" w:lineRule="auto"/>
        <w:ind w:left="0" w:firstLine="0"/>
        <w:rPr>
          <w:b/>
          <w:smallCaps/>
          <w:sz w:val="24"/>
          <w:szCs w:val="24"/>
        </w:rPr>
      </w:pPr>
      <w:r w:rsidRPr="00E505F5">
        <w:rPr>
          <w:b/>
          <w:smallCaps/>
          <w:sz w:val="24"/>
          <w:szCs w:val="24"/>
        </w:rPr>
        <w:t xml:space="preserve">1. </w:t>
      </w:r>
      <w:r w:rsidR="00FF7F68" w:rsidRPr="00E505F5">
        <w:rPr>
          <w:b/>
          <w:smallCaps/>
          <w:sz w:val="24"/>
          <w:szCs w:val="24"/>
        </w:rPr>
        <w:t xml:space="preserve">Nomenclatura: </w:t>
      </w:r>
      <w:r w:rsidR="00FF7F68" w:rsidRPr="00E505F5">
        <w:rPr>
          <w:smallCaps/>
          <w:sz w:val="24"/>
          <w:szCs w:val="24"/>
        </w:rPr>
        <w:t>“</w:t>
      </w:r>
      <w:r w:rsidR="00FF7F68" w:rsidRPr="00E505F5">
        <w:rPr>
          <w:sz w:val="24"/>
          <w:szCs w:val="24"/>
        </w:rPr>
        <w:t>ação”, “direito de ação”, “demanda”, “pedido”, “processo”, etc.</w:t>
      </w:r>
      <w:r w:rsidR="008F75AE" w:rsidRPr="00E505F5">
        <w:rPr>
          <w:b/>
          <w:smallCaps/>
          <w:sz w:val="24"/>
          <w:szCs w:val="24"/>
        </w:rPr>
        <w:t xml:space="preserve"> </w:t>
      </w:r>
    </w:p>
    <w:p w:rsidR="008F75AE" w:rsidRPr="00E505F5" w:rsidRDefault="008F75AE" w:rsidP="00ED605B">
      <w:pPr>
        <w:spacing w:after="0" w:line="360" w:lineRule="auto"/>
        <w:ind w:left="0" w:firstLine="0"/>
        <w:rPr>
          <w:b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2"/>
        </w:rPr>
      </w:pPr>
      <w:r w:rsidRPr="00E505F5">
        <w:rPr>
          <w:b/>
          <w:smallCaps/>
          <w:sz w:val="24"/>
          <w:szCs w:val="32"/>
        </w:rPr>
        <w:t>1.1. Ação em Sentido Amplo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Também chamada de “</w:t>
      </w:r>
      <w:r w:rsidRPr="00E505F5">
        <w:rPr>
          <w:b/>
          <w:sz w:val="24"/>
          <w:szCs w:val="24"/>
        </w:rPr>
        <w:t>ação em nível constitucional</w:t>
      </w:r>
      <w:r w:rsidR="00FF7F68" w:rsidRPr="00E505F5">
        <w:rPr>
          <w:sz w:val="24"/>
          <w:szCs w:val="24"/>
        </w:rPr>
        <w:t>”: ‘direito de ação’;</w:t>
      </w:r>
    </w:p>
    <w:p w:rsidR="00FF7F68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É o direito de obter do Poder </w:t>
      </w:r>
      <w:proofErr w:type="gramStart"/>
      <w:r w:rsidRPr="00E505F5">
        <w:rPr>
          <w:sz w:val="24"/>
          <w:szCs w:val="24"/>
        </w:rPr>
        <w:t>Judiciário uma resposta</w:t>
      </w:r>
      <w:proofErr w:type="gramEnd"/>
      <w:r w:rsidRPr="00E505F5">
        <w:rPr>
          <w:sz w:val="24"/>
          <w:szCs w:val="24"/>
        </w:rPr>
        <w:t xml:space="preserve"> a todos os</w:t>
      </w:r>
      <w:r w:rsidR="00FF7F68" w:rsidRPr="00E505F5">
        <w:rPr>
          <w:sz w:val="24"/>
          <w:szCs w:val="24"/>
        </w:rPr>
        <w:t xml:space="preserve"> requerimentos a ele dirigidos: art. 5º, XXXV, CF;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Constitui, a rigor, o próprio </w:t>
      </w:r>
      <w:r w:rsidRPr="00E505F5">
        <w:rPr>
          <w:b/>
          <w:sz w:val="24"/>
          <w:szCs w:val="24"/>
          <w:u w:val="single"/>
        </w:rPr>
        <w:t>direito de acesso à justiça</w:t>
      </w:r>
      <w:r w:rsidR="00FF7F68" w:rsidRPr="00E505F5">
        <w:rPr>
          <w:sz w:val="24"/>
          <w:szCs w:val="24"/>
        </w:rPr>
        <w:t>: art. 134, CF e art. 185, CPC;</w:t>
      </w:r>
    </w:p>
    <w:p w:rsidR="003842A4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O Poder Judiciário tem que responder a tudo, por mais absurdo que seja</w:t>
      </w:r>
      <w:r w:rsidR="003842A4" w:rsidRPr="00E505F5">
        <w:rPr>
          <w:sz w:val="24"/>
          <w:szCs w:val="24"/>
        </w:rPr>
        <w:t>;</w:t>
      </w:r>
    </w:p>
    <w:p w:rsidR="00FF7F68" w:rsidRPr="00E505F5" w:rsidRDefault="003842A4" w:rsidP="00ED605B">
      <w:pPr>
        <w:spacing w:after="0" w:line="360" w:lineRule="auto"/>
        <w:ind w:left="0" w:firstLine="0"/>
        <w:rPr>
          <w:b/>
          <w:smallCaps/>
          <w:sz w:val="24"/>
          <w:szCs w:val="24"/>
        </w:rPr>
      </w:pPr>
      <w:r w:rsidRPr="00E505F5">
        <w:rPr>
          <w:b/>
          <w:smallCaps/>
          <w:sz w:val="24"/>
          <w:szCs w:val="24"/>
        </w:rPr>
        <w:t>*</w:t>
      </w:r>
      <w:r w:rsidR="00FF7F68" w:rsidRPr="00E505F5">
        <w:rPr>
          <w:b/>
          <w:smallCaps/>
          <w:sz w:val="24"/>
          <w:szCs w:val="24"/>
        </w:rPr>
        <w:t xml:space="preserve">Direito de petição </w:t>
      </w:r>
    </w:p>
    <w:p w:rsidR="00FF7F68" w:rsidRPr="00E505F5" w:rsidRDefault="00FF7F68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– Magna Carta </w:t>
      </w:r>
      <w:r w:rsidR="003842A4" w:rsidRPr="00E505F5">
        <w:rPr>
          <w:sz w:val="24"/>
          <w:szCs w:val="24"/>
        </w:rPr>
        <w:t>(</w:t>
      </w:r>
      <w:r w:rsidRPr="00E505F5">
        <w:rPr>
          <w:sz w:val="24"/>
          <w:szCs w:val="24"/>
        </w:rPr>
        <w:t>1215</w:t>
      </w:r>
      <w:r w:rsidR="003842A4" w:rsidRPr="00E505F5">
        <w:rPr>
          <w:sz w:val="24"/>
          <w:szCs w:val="24"/>
        </w:rPr>
        <w:t>)</w:t>
      </w:r>
      <w:r w:rsidRPr="00E505F5">
        <w:rPr>
          <w:sz w:val="24"/>
          <w:szCs w:val="24"/>
        </w:rPr>
        <w:t>;</w:t>
      </w:r>
    </w:p>
    <w:p w:rsidR="003842A4" w:rsidRPr="00E505F5" w:rsidRDefault="003842A4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– Declaração dos Direitos do Homem e do Cidadão (1789);</w:t>
      </w:r>
    </w:p>
    <w:p w:rsidR="003842A4" w:rsidRPr="00E505F5" w:rsidRDefault="003842A4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– Declaração Universal dos Direitos Humanos (1948);</w:t>
      </w:r>
    </w:p>
    <w:p w:rsidR="00FF7F68" w:rsidRPr="00E505F5" w:rsidRDefault="003842A4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– </w:t>
      </w:r>
      <w:r w:rsidR="00FF7F68" w:rsidRPr="00E505F5">
        <w:rPr>
          <w:sz w:val="24"/>
          <w:szCs w:val="24"/>
        </w:rPr>
        <w:t>Art. 5º, XXXIV, CF</w:t>
      </w:r>
      <w:r w:rsidRPr="00E505F5">
        <w:rPr>
          <w:sz w:val="24"/>
          <w:szCs w:val="24"/>
        </w:rPr>
        <w:t>/1988</w:t>
      </w:r>
      <w:r w:rsidR="00FF7F68" w:rsidRPr="00E505F5">
        <w:rPr>
          <w:sz w:val="24"/>
          <w:szCs w:val="24"/>
        </w:rPr>
        <w:t>: “são a todos assegurados, independentemente do pagamento de taxas: a) o direito de petição aos Poderes Públicos em defesa de direitos ou contra ilegalidade ou abuso de poder;</w:t>
      </w:r>
      <w:proofErr w:type="gramStart"/>
      <w:r w:rsidR="00FF7F68" w:rsidRPr="00E505F5">
        <w:rPr>
          <w:sz w:val="24"/>
          <w:szCs w:val="24"/>
        </w:rPr>
        <w:t>”</w:t>
      </w:r>
      <w:proofErr w:type="gramEnd"/>
    </w:p>
    <w:p w:rsidR="008F75AE" w:rsidRPr="00E505F5" w:rsidRDefault="003842A4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sz w:val="24"/>
          <w:szCs w:val="24"/>
        </w:rPr>
        <w:t xml:space="preserve">* </w:t>
      </w:r>
      <w:r w:rsidR="008F75AE" w:rsidRPr="00E505F5">
        <w:rPr>
          <w:b/>
          <w:sz w:val="24"/>
          <w:szCs w:val="24"/>
        </w:rPr>
        <w:t>Esse poder de petição é INCONDICIONADO, pode ser exercido e sempre exigirá uma resposta</w:t>
      </w:r>
      <w:r w:rsidR="008F75AE" w:rsidRPr="00E505F5">
        <w:rPr>
          <w:sz w:val="24"/>
          <w:szCs w:val="24"/>
        </w:rPr>
        <w:t>.</w:t>
      </w:r>
      <w:r w:rsidRPr="00E505F5">
        <w:rPr>
          <w:sz w:val="24"/>
          <w:szCs w:val="24"/>
        </w:rPr>
        <w:t xml:space="preserve"> </w:t>
      </w:r>
      <w:r w:rsidR="008F75AE" w:rsidRPr="00E505F5">
        <w:rPr>
          <w:rFonts w:cstheme="minorHAnsi"/>
          <w:sz w:val="24"/>
          <w:szCs w:val="24"/>
        </w:rPr>
        <w:t xml:space="preserve">Aqui, </w:t>
      </w:r>
      <w:r w:rsidR="008F75AE" w:rsidRPr="00E505F5">
        <w:rPr>
          <w:rFonts w:cstheme="minorHAnsi"/>
          <w:b/>
          <w:sz w:val="24"/>
          <w:szCs w:val="24"/>
        </w:rPr>
        <w:t>não se fala em preenchimento de condições da ação ou pressupostos processuais</w:t>
      </w:r>
      <w:r w:rsidR="008F75AE" w:rsidRPr="00E505F5">
        <w:rPr>
          <w:rFonts w:cstheme="minorHAnsi"/>
          <w:sz w:val="24"/>
          <w:szCs w:val="24"/>
        </w:rPr>
        <w:t xml:space="preserve">. 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2"/>
        </w:rPr>
      </w:pPr>
      <w:r w:rsidRPr="00E505F5">
        <w:rPr>
          <w:b/>
          <w:smallCaps/>
          <w:sz w:val="24"/>
          <w:szCs w:val="32"/>
        </w:rPr>
        <w:t>1.2. Ação em Sentido Estrito</w:t>
      </w:r>
    </w:p>
    <w:p w:rsidR="00187E14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Também chamada de “</w:t>
      </w:r>
      <w:r w:rsidRPr="00E505F5">
        <w:rPr>
          <w:b/>
          <w:sz w:val="24"/>
          <w:szCs w:val="24"/>
        </w:rPr>
        <w:t>ação em nível processual</w:t>
      </w:r>
      <w:r w:rsidR="00187E14" w:rsidRPr="00E505F5">
        <w:rPr>
          <w:sz w:val="24"/>
          <w:szCs w:val="24"/>
        </w:rPr>
        <w:t>”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Antes do século XIX não existia separação entre direito material e </w:t>
      </w:r>
      <w:r w:rsidR="00187E14" w:rsidRPr="00E505F5">
        <w:rPr>
          <w:rFonts w:cstheme="minorHAnsi"/>
          <w:sz w:val="24"/>
          <w:szCs w:val="24"/>
        </w:rPr>
        <w:t>direito processual (não existia o direito processual propriamente dito)</w:t>
      </w:r>
      <w:r w:rsidRPr="00E505F5">
        <w:rPr>
          <w:rFonts w:cstheme="minorHAnsi"/>
          <w:sz w:val="24"/>
          <w:szCs w:val="24"/>
        </w:rPr>
        <w:t>, o qual, então, não tinha autonomia.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lastRenderedPageBreak/>
        <w:t xml:space="preserve">Quando houve essa separação e o processo ganhou autonomia (metade do séc. XIX), surgiram centenas de teorias tentando explicar a natureza da ação. Elas podem ser reunidas </w:t>
      </w:r>
      <w:r w:rsidRPr="00E505F5">
        <w:rPr>
          <w:rFonts w:cstheme="minorHAnsi"/>
          <w:b/>
          <w:sz w:val="24"/>
          <w:szCs w:val="24"/>
        </w:rPr>
        <w:t>em três grandes categorias</w:t>
      </w:r>
      <w:r w:rsidRPr="00E505F5">
        <w:rPr>
          <w:rFonts w:cstheme="minorHAnsi"/>
          <w:sz w:val="24"/>
          <w:szCs w:val="24"/>
        </w:rPr>
        <w:t>, a seguir expostas.</w:t>
      </w:r>
    </w:p>
    <w:p w:rsidR="00187E14" w:rsidRPr="00E505F5" w:rsidRDefault="00187E14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187E14" w:rsidRPr="00E505F5" w:rsidRDefault="00187E14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*Direito de ação em sentido estrito: </w:t>
      </w:r>
      <w:r w:rsidRPr="00E505F5">
        <w:rPr>
          <w:rFonts w:cstheme="minorHAnsi"/>
          <w:b/>
          <w:smallCaps/>
          <w:sz w:val="24"/>
          <w:szCs w:val="24"/>
        </w:rPr>
        <w:t>autônomo</w:t>
      </w:r>
      <w:r w:rsidRPr="00E505F5">
        <w:rPr>
          <w:rFonts w:cstheme="minorHAnsi"/>
          <w:sz w:val="24"/>
          <w:szCs w:val="24"/>
        </w:rPr>
        <w:t xml:space="preserve">, </w:t>
      </w:r>
      <w:r w:rsidRPr="00E505F5">
        <w:rPr>
          <w:rFonts w:cstheme="minorHAnsi"/>
          <w:b/>
          <w:smallCaps/>
          <w:sz w:val="24"/>
          <w:szCs w:val="24"/>
        </w:rPr>
        <w:t>público</w:t>
      </w:r>
      <w:r w:rsidRPr="00E505F5">
        <w:rPr>
          <w:rFonts w:cstheme="minorHAnsi"/>
          <w:sz w:val="24"/>
          <w:szCs w:val="24"/>
        </w:rPr>
        <w:t xml:space="preserve">, </w:t>
      </w:r>
      <w:r w:rsidRPr="00E505F5">
        <w:rPr>
          <w:rFonts w:cstheme="minorHAnsi"/>
          <w:b/>
          <w:smallCaps/>
          <w:sz w:val="24"/>
          <w:szCs w:val="24"/>
        </w:rPr>
        <w:t>subjetivo</w:t>
      </w:r>
      <w:r w:rsidRPr="00E505F5">
        <w:rPr>
          <w:rFonts w:cstheme="minorHAnsi"/>
          <w:sz w:val="24"/>
          <w:szCs w:val="24"/>
        </w:rPr>
        <w:t xml:space="preserve">, </w:t>
      </w:r>
      <w:r w:rsidRPr="00E505F5">
        <w:rPr>
          <w:rFonts w:cstheme="minorHAnsi"/>
          <w:b/>
          <w:smallCaps/>
          <w:sz w:val="24"/>
          <w:szCs w:val="24"/>
        </w:rPr>
        <w:t>condicionado</w:t>
      </w:r>
      <w:r w:rsidRPr="00E505F5">
        <w:rPr>
          <w:rFonts w:cstheme="minorHAnsi"/>
          <w:sz w:val="24"/>
          <w:szCs w:val="24"/>
        </w:rPr>
        <w:t xml:space="preserve"> e </w:t>
      </w:r>
      <w:r w:rsidRPr="00E505F5">
        <w:rPr>
          <w:rFonts w:cstheme="minorHAnsi"/>
          <w:b/>
          <w:smallCaps/>
          <w:sz w:val="24"/>
          <w:szCs w:val="24"/>
        </w:rPr>
        <w:t>instrumental</w:t>
      </w:r>
      <w:r w:rsidRPr="00E505F5">
        <w:rPr>
          <w:rFonts w:cstheme="minorHAnsi"/>
          <w:sz w:val="24"/>
          <w:szCs w:val="24"/>
        </w:rPr>
        <w:t>;</w:t>
      </w:r>
    </w:p>
    <w:p w:rsidR="00187E14" w:rsidRPr="00E505F5" w:rsidRDefault="00187E14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 xml:space="preserve">2. Teorias da Ação </w:t>
      </w: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>2.1. Concretista</w:t>
      </w:r>
      <w:r w:rsidR="00187E14" w:rsidRPr="00E505F5">
        <w:rPr>
          <w:b/>
          <w:smallCaps/>
          <w:sz w:val="24"/>
          <w:szCs w:val="36"/>
        </w:rPr>
        <w:t xml:space="preserve"> ou </w:t>
      </w:r>
      <w:proofErr w:type="spellStart"/>
      <w:r w:rsidR="00187E14" w:rsidRPr="00E505F5">
        <w:rPr>
          <w:b/>
          <w:smallCaps/>
          <w:sz w:val="24"/>
          <w:szCs w:val="36"/>
        </w:rPr>
        <w:t>Ima</w:t>
      </w:r>
      <w:r w:rsidR="00A928BD">
        <w:rPr>
          <w:b/>
          <w:smallCaps/>
          <w:sz w:val="24"/>
          <w:szCs w:val="36"/>
        </w:rPr>
        <w:t>n</w:t>
      </w:r>
      <w:r w:rsidR="00187E14" w:rsidRPr="00E505F5">
        <w:rPr>
          <w:b/>
          <w:smallCaps/>
          <w:sz w:val="24"/>
          <w:szCs w:val="36"/>
        </w:rPr>
        <w:t>entista</w:t>
      </w:r>
      <w:proofErr w:type="spellEnd"/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  <w:u w:val="single"/>
        </w:rPr>
        <w:t>Conceituação clássica privatista</w:t>
      </w:r>
      <w:r w:rsidRPr="00E505F5">
        <w:rPr>
          <w:sz w:val="24"/>
          <w:szCs w:val="24"/>
        </w:rPr>
        <w:t xml:space="preserve"> </w:t>
      </w:r>
      <w:r w:rsidRPr="00E505F5">
        <w:rPr>
          <w:sz w:val="24"/>
          <w:szCs w:val="24"/>
        </w:rPr>
        <w:sym w:font="Wingdings" w:char="F0E0"/>
      </w:r>
      <w:r w:rsidRPr="00E505F5">
        <w:rPr>
          <w:sz w:val="24"/>
          <w:szCs w:val="24"/>
        </w:rPr>
        <w:t xml:space="preserve"> ação como algo inerente ao próprio direito subjetivo material.</w:t>
      </w:r>
    </w:p>
    <w:p w:rsidR="00A1487B" w:rsidRPr="00E505F5" w:rsidRDefault="00187E14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Para essa teoria, s</w:t>
      </w:r>
      <w:r w:rsidR="008F75AE" w:rsidRPr="00E505F5">
        <w:rPr>
          <w:sz w:val="24"/>
          <w:szCs w:val="24"/>
        </w:rPr>
        <w:t xml:space="preserve">ó </w:t>
      </w:r>
      <w:r w:rsidR="00A1487B" w:rsidRPr="00E505F5">
        <w:rPr>
          <w:sz w:val="24"/>
          <w:szCs w:val="24"/>
        </w:rPr>
        <w:t>há</w:t>
      </w:r>
      <w:r w:rsidRPr="00E505F5">
        <w:rPr>
          <w:sz w:val="24"/>
          <w:szCs w:val="24"/>
        </w:rPr>
        <w:t xml:space="preserve"> exercício do direito de ação</w:t>
      </w:r>
      <w:r w:rsidR="008F75AE" w:rsidRPr="00E505F5">
        <w:rPr>
          <w:sz w:val="24"/>
          <w:szCs w:val="24"/>
        </w:rPr>
        <w:t xml:space="preserve"> se o </w:t>
      </w:r>
      <w:r w:rsidR="00A1487B" w:rsidRPr="00E505F5">
        <w:rPr>
          <w:sz w:val="24"/>
          <w:szCs w:val="24"/>
        </w:rPr>
        <w:t>postulante</w:t>
      </w:r>
      <w:r w:rsidR="008F75AE" w:rsidRPr="00E505F5">
        <w:rPr>
          <w:sz w:val="24"/>
          <w:szCs w:val="24"/>
        </w:rPr>
        <w:t xml:space="preserve"> obtiver </w:t>
      </w:r>
      <w:r w:rsidR="008F75AE" w:rsidRPr="00E505F5">
        <w:rPr>
          <w:b/>
          <w:sz w:val="24"/>
          <w:szCs w:val="24"/>
        </w:rPr>
        <w:t>resultado positivo (procedência do pedido)</w:t>
      </w:r>
      <w:r w:rsidR="008F75AE" w:rsidRPr="00E505F5">
        <w:rPr>
          <w:sz w:val="24"/>
          <w:szCs w:val="24"/>
        </w:rPr>
        <w:t xml:space="preserve">. </w:t>
      </w:r>
    </w:p>
    <w:p w:rsidR="00A1487B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>O reconhecimento d</w:t>
      </w:r>
      <w:r w:rsidR="00A1487B" w:rsidRPr="00E505F5">
        <w:rPr>
          <w:b/>
          <w:sz w:val="24"/>
          <w:szCs w:val="24"/>
        </w:rPr>
        <w:t xml:space="preserve">o </w:t>
      </w:r>
      <w:r w:rsidR="00A1487B" w:rsidRPr="00E505F5">
        <w:rPr>
          <w:sz w:val="24"/>
          <w:szCs w:val="24"/>
          <w:u w:val="single"/>
        </w:rPr>
        <w:t xml:space="preserve">direito de </w:t>
      </w:r>
      <w:r w:rsidRPr="00E505F5">
        <w:rPr>
          <w:sz w:val="24"/>
          <w:szCs w:val="24"/>
          <w:u w:val="single"/>
        </w:rPr>
        <w:t>ação</w:t>
      </w:r>
      <w:r w:rsidRPr="00E505F5">
        <w:rPr>
          <w:b/>
          <w:sz w:val="24"/>
          <w:szCs w:val="24"/>
        </w:rPr>
        <w:t xml:space="preserve"> fica atrelado ao reconhecimento do pedido</w:t>
      </w:r>
      <w:r w:rsidRPr="00E505F5">
        <w:rPr>
          <w:sz w:val="24"/>
          <w:szCs w:val="24"/>
        </w:rPr>
        <w:t xml:space="preserve">. 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Assim, se não há reconhecimento do pedido não há, por conseguinte, reconhecimento da ação.</w:t>
      </w:r>
    </w:p>
    <w:p w:rsidR="00A1487B" w:rsidRPr="00E505F5" w:rsidRDefault="00A1487B" w:rsidP="00ED605B">
      <w:pPr>
        <w:pStyle w:val="PargrafodaLista"/>
        <w:spacing w:after="0" w:line="360" w:lineRule="auto"/>
        <w:ind w:left="0" w:firstLine="0"/>
        <w:rPr>
          <w:rFonts w:cstheme="minorHAnsi"/>
          <w:b/>
          <w:i/>
          <w:sz w:val="24"/>
          <w:szCs w:val="24"/>
          <w:u w:val="single"/>
        </w:rPr>
      </w:pPr>
    </w:p>
    <w:p w:rsidR="008F75AE" w:rsidRPr="00E505F5" w:rsidRDefault="00A1487B" w:rsidP="00ED605B">
      <w:pPr>
        <w:pStyle w:val="PargrafodaLista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b/>
          <w:smallCaps/>
          <w:sz w:val="24"/>
          <w:szCs w:val="24"/>
        </w:rPr>
        <w:t>* Crítica:</w:t>
      </w:r>
      <w:r w:rsidRPr="00E505F5">
        <w:rPr>
          <w:rFonts w:cstheme="minorHAnsi"/>
          <w:sz w:val="24"/>
          <w:szCs w:val="24"/>
        </w:rPr>
        <w:t xml:space="preserve"> </w:t>
      </w:r>
      <w:r w:rsidR="008F75AE" w:rsidRPr="00E505F5">
        <w:rPr>
          <w:rFonts w:cstheme="minorHAnsi"/>
          <w:sz w:val="24"/>
          <w:szCs w:val="24"/>
        </w:rPr>
        <w:t xml:space="preserve">confunde a ação com </w:t>
      </w:r>
      <w:r w:rsidRPr="00E505F5">
        <w:rPr>
          <w:rFonts w:cstheme="minorHAnsi"/>
          <w:sz w:val="24"/>
          <w:szCs w:val="24"/>
        </w:rPr>
        <w:t xml:space="preserve">o direito material, colocando o direito de </w:t>
      </w:r>
      <w:r w:rsidR="008F75AE" w:rsidRPr="00E505F5">
        <w:rPr>
          <w:rFonts w:cstheme="minorHAnsi"/>
          <w:sz w:val="24"/>
          <w:szCs w:val="24"/>
        </w:rPr>
        <w:t>açã</w:t>
      </w:r>
      <w:r w:rsidRPr="00E505F5">
        <w:rPr>
          <w:rFonts w:cstheme="minorHAnsi"/>
          <w:sz w:val="24"/>
          <w:szCs w:val="24"/>
        </w:rPr>
        <w:t>o como consequência do direito.</w:t>
      </w:r>
    </w:p>
    <w:p w:rsidR="00A1487B" w:rsidRPr="00E505F5" w:rsidRDefault="00A1487B" w:rsidP="00ED605B">
      <w:pPr>
        <w:pStyle w:val="PargrafodaLista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>- Por isso é chamada concretista: exige a existência do direito em concreto para a existência da ação, o direito de ação se confunde com a existência do direito material.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A1487B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>2.2. Abstrata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Surgiu como contraposição à teoria concretista.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Por essa teoria, </w:t>
      </w:r>
      <w:r w:rsidRPr="00E505F5">
        <w:rPr>
          <w:b/>
          <w:sz w:val="24"/>
          <w:szCs w:val="24"/>
        </w:rPr>
        <w:t xml:space="preserve">haverá direito de ação </w:t>
      </w:r>
      <w:r w:rsidR="00A1487B" w:rsidRPr="00E505F5">
        <w:rPr>
          <w:b/>
          <w:sz w:val="24"/>
          <w:szCs w:val="24"/>
        </w:rPr>
        <w:t xml:space="preserve">em sentido estrito </w:t>
      </w:r>
      <w:r w:rsidRPr="00E505F5">
        <w:rPr>
          <w:b/>
          <w:sz w:val="24"/>
          <w:szCs w:val="24"/>
        </w:rPr>
        <w:t>qualquer que seja a resposta do Poder Judiciário</w:t>
      </w:r>
      <w:r w:rsidRPr="00E505F5">
        <w:rPr>
          <w:sz w:val="24"/>
          <w:szCs w:val="24"/>
        </w:rPr>
        <w:t>, mesmo que se extinga o processo sem resolução de mérito.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Seria o mero direito de ingressar em juízo com uma pretensão qualquer, ainda que na falta de uma das condições da ação.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A1487B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rFonts w:cstheme="minorHAnsi"/>
          <w:b/>
          <w:smallCaps/>
          <w:sz w:val="24"/>
          <w:szCs w:val="24"/>
        </w:rPr>
        <w:t>* Crítica:</w:t>
      </w:r>
      <w:r w:rsidRPr="00E505F5">
        <w:rPr>
          <w:rFonts w:cstheme="minorHAnsi"/>
          <w:sz w:val="24"/>
          <w:szCs w:val="24"/>
        </w:rPr>
        <w:t xml:space="preserve"> </w:t>
      </w:r>
      <w:r w:rsidR="002225EA">
        <w:rPr>
          <w:sz w:val="24"/>
          <w:szCs w:val="24"/>
        </w:rPr>
        <w:t xml:space="preserve">essa teoria ignora a diferença entre os conceitos de </w:t>
      </w:r>
      <w:r w:rsidR="008F75AE" w:rsidRPr="00E505F5">
        <w:rPr>
          <w:sz w:val="24"/>
          <w:szCs w:val="24"/>
        </w:rPr>
        <w:t>ação em sentido amplo e ação em sentido estrito.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lastRenderedPageBreak/>
        <w:t xml:space="preserve"> Isso porque a ação em sentido amplo é a resposta qualquer que seja, seja qual for o requerimento.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 xml:space="preserve">2.3. Eclética </w:t>
      </w:r>
    </w:p>
    <w:p w:rsidR="008F75AE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Desenvo</w:t>
      </w:r>
      <w:r w:rsidR="00A1487B" w:rsidRPr="00E505F5">
        <w:rPr>
          <w:sz w:val="24"/>
          <w:szCs w:val="24"/>
        </w:rPr>
        <w:t xml:space="preserve">lvida por Enrico </w:t>
      </w:r>
      <w:proofErr w:type="spellStart"/>
      <w:r w:rsidR="00A1487B" w:rsidRPr="00E505F5">
        <w:rPr>
          <w:sz w:val="24"/>
          <w:szCs w:val="24"/>
        </w:rPr>
        <w:t>Tullio</w:t>
      </w:r>
      <w:proofErr w:type="spellEnd"/>
      <w:r w:rsidR="00A1487B" w:rsidRPr="00E505F5">
        <w:rPr>
          <w:sz w:val="24"/>
          <w:szCs w:val="24"/>
        </w:rPr>
        <w:t xml:space="preserve"> </w:t>
      </w:r>
      <w:proofErr w:type="spellStart"/>
      <w:r w:rsidR="00A1487B" w:rsidRPr="00E505F5">
        <w:rPr>
          <w:sz w:val="24"/>
          <w:szCs w:val="24"/>
        </w:rPr>
        <w:t>Liebman</w:t>
      </w:r>
      <w:proofErr w:type="spellEnd"/>
      <w:r w:rsidR="00A1487B" w:rsidRPr="00E505F5">
        <w:rPr>
          <w:sz w:val="24"/>
          <w:szCs w:val="24"/>
        </w:rPr>
        <w:t xml:space="preserve"> -&gt; Alfredo </w:t>
      </w:r>
      <w:proofErr w:type="spellStart"/>
      <w:r w:rsidR="00A1487B" w:rsidRPr="00E505F5">
        <w:rPr>
          <w:sz w:val="24"/>
          <w:szCs w:val="24"/>
        </w:rPr>
        <w:t>Buzaid</w:t>
      </w:r>
      <w:proofErr w:type="spellEnd"/>
      <w:r w:rsidR="00A1487B" w:rsidRPr="00E505F5">
        <w:rPr>
          <w:sz w:val="24"/>
          <w:szCs w:val="24"/>
        </w:rPr>
        <w:t xml:space="preserve"> (Ministro da Justiça – CPC/1973);</w:t>
      </w:r>
    </w:p>
    <w:p w:rsidR="00A928BD" w:rsidRDefault="00A928BD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A928BD" w:rsidRPr="00E505F5" w:rsidRDefault="00A928BD" w:rsidP="00ED605B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*Leitura da exposição de motivos dos Códigos de 1973 e 2015;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Direito a obter um pronunciamento judiciário (resposta) sobre </w:t>
      </w:r>
      <w:r w:rsidRPr="00E505F5">
        <w:rPr>
          <w:b/>
          <w:sz w:val="24"/>
          <w:szCs w:val="24"/>
          <w:u w:val="single"/>
        </w:rPr>
        <w:t>uma pretensão ou sobre o mérito</w:t>
      </w:r>
      <w:r w:rsidRPr="00E505F5">
        <w:rPr>
          <w:sz w:val="24"/>
          <w:szCs w:val="24"/>
        </w:rPr>
        <w:t>, ainda que o autor não tenha razão.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A1487B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24"/>
        </w:rPr>
      </w:pPr>
      <w:r w:rsidRPr="00E505F5">
        <w:rPr>
          <w:sz w:val="24"/>
          <w:szCs w:val="24"/>
        </w:rPr>
        <w:t xml:space="preserve">O requisito para que o juiz possa se pronunciar sobre o mérito seriam as </w:t>
      </w:r>
      <w:r w:rsidR="00A1487B" w:rsidRPr="00E505F5">
        <w:rPr>
          <w:b/>
          <w:smallCaps/>
          <w:sz w:val="24"/>
          <w:szCs w:val="24"/>
        </w:rPr>
        <w:t>condições da ação;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A1487B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Assim, quando </w:t>
      </w:r>
      <w:r w:rsidR="00A1487B" w:rsidRPr="00E505F5">
        <w:rPr>
          <w:sz w:val="24"/>
          <w:szCs w:val="24"/>
        </w:rPr>
        <w:t xml:space="preserve">ausentes </w:t>
      </w:r>
      <w:proofErr w:type="gramStart"/>
      <w:r w:rsidR="00A1487B" w:rsidRPr="00E505F5">
        <w:rPr>
          <w:sz w:val="24"/>
          <w:szCs w:val="24"/>
        </w:rPr>
        <w:t>as</w:t>
      </w:r>
      <w:proofErr w:type="gramEnd"/>
      <w:r w:rsidR="00A1487B" w:rsidRPr="00E505F5">
        <w:rPr>
          <w:sz w:val="24"/>
          <w:szCs w:val="24"/>
        </w:rPr>
        <w:t xml:space="preserve"> condições da ação,</w:t>
      </w:r>
      <w:r w:rsidRPr="00E505F5">
        <w:rPr>
          <w:sz w:val="24"/>
          <w:szCs w:val="24"/>
        </w:rPr>
        <w:t xml:space="preserve"> o juiz não se pronuncia sobre o mérito</w:t>
      </w:r>
      <w:r w:rsidR="00A1487B" w:rsidRPr="00E505F5">
        <w:rPr>
          <w:sz w:val="24"/>
          <w:szCs w:val="24"/>
        </w:rPr>
        <w:t xml:space="preserve">; na linha dessa teoria, </w:t>
      </w:r>
      <w:r w:rsidRPr="00E505F5">
        <w:rPr>
          <w:sz w:val="24"/>
          <w:szCs w:val="24"/>
        </w:rPr>
        <w:t>não terá havido, nesse caso, o direito de ação exercido</w:t>
      </w:r>
      <w:r w:rsidR="00A1487B" w:rsidRPr="00E505F5">
        <w:rPr>
          <w:sz w:val="24"/>
          <w:szCs w:val="24"/>
        </w:rPr>
        <w:t xml:space="preserve">; </w:t>
      </w:r>
    </w:p>
    <w:p w:rsidR="00A928BD" w:rsidRPr="00E505F5" w:rsidRDefault="00A928BD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sym w:font="Wingdings" w:char="F0E0"/>
      </w:r>
      <w:r w:rsidRPr="00E505F5">
        <w:rPr>
          <w:sz w:val="24"/>
          <w:szCs w:val="24"/>
        </w:rPr>
        <w:t xml:space="preserve"> </w:t>
      </w:r>
      <w:proofErr w:type="gramStart"/>
      <w:r w:rsidRPr="00E505F5">
        <w:rPr>
          <w:sz w:val="24"/>
          <w:szCs w:val="24"/>
        </w:rPr>
        <w:t>o</w:t>
      </w:r>
      <w:proofErr w:type="gramEnd"/>
      <w:r w:rsidRPr="00E505F5">
        <w:rPr>
          <w:sz w:val="24"/>
          <w:szCs w:val="24"/>
        </w:rPr>
        <w:t xml:space="preserve"> juiz não decidirá sobre o mérito, mas não se nega a se manifestar sobre a petição.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*A teoria adotada no Brasil é a ECLÉTICA. No CPC/73 era clara a adoção da categoria das condições da ação.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A928BD" w:rsidP="00ED605B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*Atualmente, com o </w:t>
      </w:r>
      <w:r w:rsidR="008F75AE" w:rsidRPr="00E505F5">
        <w:rPr>
          <w:sz w:val="24"/>
          <w:szCs w:val="24"/>
        </w:rPr>
        <w:t>CPC</w:t>
      </w:r>
      <w:r>
        <w:rPr>
          <w:sz w:val="24"/>
          <w:szCs w:val="24"/>
        </w:rPr>
        <w:t>/15</w:t>
      </w:r>
      <w:r w:rsidR="008F75AE" w:rsidRPr="00E505F5">
        <w:rPr>
          <w:sz w:val="24"/>
          <w:szCs w:val="24"/>
        </w:rPr>
        <w:t xml:space="preserve">, ainda que não haja a terminologia “condições da ação”, na essência ainda se </w:t>
      </w:r>
      <w:proofErr w:type="gramStart"/>
      <w:r w:rsidR="008F75AE" w:rsidRPr="00E505F5">
        <w:rPr>
          <w:sz w:val="24"/>
          <w:szCs w:val="24"/>
        </w:rPr>
        <w:t>exige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como condição de admissibilidade</w:t>
      </w:r>
      <w:r w:rsidR="008F75AE" w:rsidRPr="00E505F5">
        <w:rPr>
          <w:sz w:val="24"/>
          <w:szCs w:val="24"/>
        </w:rPr>
        <w:t xml:space="preserve"> para uma resposta de mérito</w:t>
      </w:r>
      <w:r>
        <w:rPr>
          <w:sz w:val="24"/>
          <w:szCs w:val="24"/>
        </w:rPr>
        <w:t xml:space="preserve">, que estejam presentes </w:t>
      </w:r>
      <w:r w:rsidR="008F75AE" w:rsidRPr="00E505F5">
        <w:rPr>
          <w:sz w:val="24"/>
          <w:szCs w:val="24"/>
        </w:rPr>
        <w:t>o interesse de agir e a legitimidade “ad causam”</w:t>
      </w:r>
      <w:r>
        <w:rPr>
          <w:sz w:val="24"/>
          <w:szCs w:val="24"/>
        </w:rPr>
        <w:t xml:space="preserve">; a verificação de sua ausência conduz à </w:t>
      </w:r>
      <w:r w:rsidR="008F75AE" w:rsidRPr="00E505F5">
        <w:rPr>
          <w:sz w:val="24"/>
          <w:szCs w:val="24"/>
        </w:rPr>
        <w:t>extinção do processo sem resolução do mérito (art. 485, VI</w:t>
      </w:r>
      <w:r>
        <w:rPr>
          <w:sz w:val="24"/>
          <w:szCs w:val="24"/>
        </w:rPr>
        <w:t>, CPC</w:t>
      </w:r>
      <w:r w:rsidR="008F75AE" w:rsidRPr="00E505F5">
        <w:rPr>
          <w:sz w:val="24"/>
          <w:szCs w:val="24"/>
        </w:rPr>
        <w:t>).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>3. Condições da ação (art. 17 do CPC)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A existência da ação </w:t>
      </w:r>
      <w:r w:rsidR="00A1487B" w:rsidRPr="00E505F5">
        <w:rPr>
          <w:rFonts w:cstheme="minorHAnsi"/>
          <w:sz w:val="24"/>
          <w:szCs w:val="24"/>
        </w:rPr>
        <w:t xml:space="preserve">(do direito de ação) </w:t>
      </w:r>
      <w:r w:rsidRPr="00E505F5">
        <w:rPr>
          <w:rFonts w:cstheme="minorHAnsi"/>
          <w:sz w:val="24"/>
          <w:szCs w:val="24"/>
        </w:rPr>
        <w:t xml:space="preserve">está subordinada à existência de algumas condições, que são requisitos </w:t>
      </w:r>
      <w:r w:rsidR="00A928BD">
        <w:rPr>
          <w:rFonts w:cstheme="minorHAnsi"/>
          <w:sz w:val="24"/>
          <w:szCs w:val="24"/>
        </w:rPr>
        <w:t>de admissibilidade para a análise do m</w:t>
      </w:r>
      <w:r w:rsidR="002364C0">
        <w:rPr>
          <w:rFonts w:cstheme="minorHAnsi"/>
          <w:sz w:val="24"/>
          <w:szCs w:val="24"/>
        </w:rPr>
        <w:t xml:space="preserve">érito, ou ainda, </w:t>
      </w:r>
      <w:r w:rsidRPr="00E505F5">
        <w:rPr>
          <w:rFonts w:cstheme="minorHAnsi"/>
          <w:sz w:val="24"/>
          <w:szCs w:val="24"/>
        </w:rPr>
        <w:t>para a existência da ação.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lastRenderedPageBreak/>
        <w:t xml:space="preserve">O preenchimento ou não das condições da ação é questão de ordem pública, assim, o juiz </w:t>
      </w:r>
      <w:r w:rsidR="00A1487B" w:rsidRPr="00E505F5">
        <w:rPr>
          <w:sz w:val="24"/>
          <w:szCs w:val="24"/>
        </w:rPr>
        <w:t>pode</w:t>
      </w:r>
      <w:r w:rsidRPr="00E505F5">
        <w:rPr>
          <w:sz w:val="24"/>
          <w:szCs w:val="24"/>
        </w:rPr>
        <w:t xml:space="preserve"> </w:t>
      </w:r>
      <w:r w:rsidRPr="00E505F5">
        <w:rPr>
          <w:b/>
          <w:sz w:val="24"/>
          <w:szCs w:val="24"/>
        </w:rPr>
        <w:t>“de ofício e a qualquer momento”</w:t>
      </w:r>
      <w:r w:rsidR="00A1487B" w:rsidRPr="00E505F5">
        <w:rPr>
          <w:b/>
          <w:sz w:val="24"/>
          <w:szCs w:val="24"/>
        </w:rPr>
        <w:t xml:space="preserve"> verificar sua presença/ausência; </w:t>
      </w:r>
      <w:r w:rsidRPr="00E505F5">
        <w:rPr>
          <w:sz w:val="24"/>
          <w:szCs w:val="24"/>
        </w:rPr>
        <w:t>(lembrando-se da regra do art. 10).</w:t>
      </w:r>
    </w:p>
    <w:p w:rsidR="00A1487B" w:rsidRPr="00E505F5" w:rsidRDefault="00A1487B" w:rsidP="00ED605B">
      <w:pPr>
        <w:spacing w:after="0" w:line="360" w:lineRule="auto"/>
        <w:ind w:left="0" w:firstLine="0"/>
        <w:rPr>
          <w:b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Na </w:t>
      </w:r>
      <w:r w:rsidR="002364C0">
        <w:rPr>
          <w:sz w:val="24"/>
          <w:szCs w:val="24"/>
        </w:rPr>
        <w:t>ausência de</w:t>
      </w:r>
      <w:r w:rsidRPr="00E505F5">
        <w:rPr>
          <w:sz w:val="24"/>
          <w:szCs w:val="24"/>
        </w:rPr>
        <w:t xml:space="preserve"> uma delas julga-se o processo extinto sem a resolução de mérito (extingue-se o processo), nos termos do art. 485, inc. VI do CPC – diz-se que o autor é </w:t>
      </w:r>
      <w:r w:rsidRPr="00E505F5">
        <w:rPr>
          <w:b/>
          <w:sz w:val="24"/>
          <w:szCs w:val="24"/>
        </w:rPr>
        <w:t xml:space="preserve">carecedor de ação </w:t>
      </w:r>
      <w:r w:rsidRPr="00E505F5">
        <w:rPr>
          <w:sz w:val="24"/>
          <w:szCs w:val="24"/>
        </w:rPr>
        <w:t>(não possuidor do direito de ação no caso concreto).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*Sentença terminativa</w:t>
      </w:r>
    </w:p>
    <w:p w:rsidR="00A1487B" w:rsidRPr="00E505F5" w:rsidRDefault="00A1487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Na f</w:t>
      </w:r>
      <w:r w:rsidR="008F75AE" w:rsidRPr="00E505F5">
        <w:rPr>
          <w:sz w:val="24"/>
          <w:szCs w:val="24"/>
        </w:rPr>
        <w:t xml:space="preserve">ormulação original da teoria </w:t>
      </w:r>
      <w:r w:rsidRPr="00E505F5">
        <w:rPr>
          <w:sz w:val="24"/>
          <w:szCs w:val="24"/>
        </w:rPr>
        <w:t xml:space="preserve">Eclética de </w:t>
      </w:r>
      <w:proofErr w:type="spellStart"/>
      <w:r w:rsidR="008F75AE" w:rsidRPr="00E505F5">
        <w:rPr>
          <w:sz w:val="24"/>
          <w:szCs w:val="24"/>
        </w:rPr>
        <w:t>Liebman</w:t>
      </w:r>
      <w:proofErr w:type="spellEnd"/>
      <w:r w:rsidR="008F75AE" w:rsidRPr="00E505F5">
        <w:rPr>
          <w:sz w:val="24"/>
          <w:szCs w:val="24"/>
        </w:rPr>
        <w:t>, adotada pelo CPC/73</w:t>
      </w:r>
      <w:r w:rsidRPr="00E505F5">
        <w:rPr>
          <w:sz w:val="24"/>
          <w:szCs w:val="24"/>
        </w:rPr>
        <w:t xml:space="preserve">, as </w:t>
      </w:r>
      <w:r w:rsidR="008F75AE" w:rsidRPr="00E505F5">
        <w:rPr>
          <w:sz w:val="24"/>
          <w:szCs w:val="24"/>
        </w:rPr>
        <w:t>condições</w:t>
      </w:r>
      <w:r w:rsidRPr="00E505F5">
        <w:rPr>
          <w:sz w:val="24"/>
          <w:szCs w:val="24"/>
        </w:rPr>
        <w:t xml:space="preserve"> da ação seriam </w:t>
      </w:r>
      <w:proofErr w:type="gramStart"/>
      <w:r w:rsidRPr="00E505F5">
        <w:rPr>
          <w:sz w:val="24"/>
          <w:szCs w:val="24"/>
        </w:rPr>
        <w:t>3</w:t>
      </w:r>
      <w:proofErr w:type="gramEnd"/>
      <w:r w:rsidR="008F75AE" w:rsidRPr="00E505F5">
        <w:rPr>
          <w:sz w:val="24"/>
          <w:szCs w:val="24"/>
        </w:rPr>
        <w:t xml:space="preserve">: </w:t>
      </w:r>
    </w:p>
    <w:p w:rsidR="004058C2" w:rsidRPr="00E505F5" w:rsidRDefault="004058C2" w:rsidP="00ED605B">
      <w:pPr>
        <w:pStyle w:val="PargrafodaLista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E505F5">
        <w:rPr>
          <w:b/>
          <w:sz w:val="24"/>
          <w:szCs w:val="24"/>
        </w:rPr>
        <w:t>L</w:t>
      </w:r>
      <w:r w:rsidRPr="00E505F5">
        <w:rPr>
          <w:sz w:val="24"/>
          <w:szCs w:val="24"/>
        </w:rPr>
        <w:t>egitimidade</w:t>
      </w:r>
    </w:p>
    <w:p w:rsidR="004058C2" w:rsidRPr="00E505F5" w:rsidRDefault="004058C2" w:rsidP="00ED605B">
      <w:pPr>
        <w:pStyle w:val="PargrafodaLista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E505F5">
        <w:rPr>
          <w:b/>
          <w:sz w:val="24"/>
          <w:szCs w:val="24"/>
        </w:rPr>
        <w:t>I</w:t>
      </w:r>
      <w:r w:rsidRPr="00E505F5">
        <w:rPr>
          <w:sz w:val="24"/>
          <w:szCs w:val="24"/>
        </w:rPr>
        <w:t>nteresse de agir</w:t>
      </w:r>
    </w:p>
    <w:p w:rsidR="004058C2" w:rsidRPr="00E505F5" w:rsidRDefault="004058C2" w:rsidP="00ED605B">
      <w:pPr>
        <w:pStyle w:val="PargrafodaLista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E505F5">
        <w:rPr>
          <w:b/>
          <w:sz w:val="24"/>
          <w:szCs w:val="24"/>
        </w:rPr>
        <w:t>P</w:t>
      </w:r>
      <w:r w:rsidR="008F75AE" w:rsidRPr="00E505F5">
        <w:rPr>
          <w:sz w:val="24"/>
          <w:szCs w:val="24"/>
        </w:rPr>
        <w:t>oss</w:t>
      </w:r>
      <w:r w:rsidRPr="00E505F5">
        <w:rPr>
          <w:sz w:val="24"/>
          <w:szCs w:val="24"/>
        </w:rPr>
        <w:t>ibilidade jurídica do pedido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Default="008F75AE" w:rsidP="00ED605B">
      <w:pPr>
        <w:spacing w:after="0" w:line="360" w:lineRule="auto"/>
        <w:ind w:left="0" w:firstLine="0"/>
        <w:rPr>
          <w:b/>
          <w:sz w:val="24"/>
          <w:szCs w:val="24"/>
        </w:rPr>
      </w:pPr>
      <w:r w:rsidRPr="00E505F5">
        <w:rPr>
          <w:sz w:val="24"/>
          <w:szCs w:val="24"/>
        </w:rPr>
        <w:t xml:space="preserve">Atualmente o CPC/15 prevê, embora não </w:t>
      </w:r>
      <w:r w:rsidR="004058C2" w:rsidRPr="00E505F5">
        <w:rPr>
          <w:sz w:val="24"/>
          <w:szCs w:val="24"/>
        </w:rPr>
        <w:t xml:space="preserve">expressamente </w:t>
      </w:r>
      <w:r w:rsidRPr="00E505F5">
        <w:rPr>
          <w:sz w:val="24"/>
          <w:szCs w:val="24"/>
        </w:rPr>
        <w:t>com o nome “condições da ação”:</w:t>
      </w:r>
    </w:p>
    <w:p w:rsidR="002225EA" w:rsidRPr="00E505F5" w:rsidRDefault="002225EA" w:rsidP="00ED605B">
      <w:pPr>
        <w:pStyle w:val="PargrafodaLista"/>
        <w:numPr>
          <w:ilvl w:val="0"/>
          <w:numId w:val="40"/>
        </w:numPr>
        <w:spacing w:after="0" w:line="360" w:lineRule="auto"/>
        <w:rPr>
          <w:sz w:val="24"/>
          <w:szCs w:val="24"/>
        </w:rPr>
      </w:pPr>
      <w:r w:rsidRPr="00E505F5">
        <w:rPr>
          <w:b/>
          <w:sz w:val="24"/>
          <w:szCs w:val="24"/>
        </w:rPr>
        <w:t>L</w:t>
      </w:r>
      <w:r w:rsidRPr="00E505F5">
        <w:rPr>
          <w:sz w:val="24"/>
          <w:szCs w:val="24"/>
        </w:rPr>
        <w:t>egitimidade</w:t>
      </w:r>
    </w:p>
    <w:p w:rsidR="002225EA" w:rsidRPr="00E505F5" w:rsidRDefault="002225EA" w:rsidP="00ED605B">
      <w:pPr>
        <w:pStyle w:val="PargrafodaLista"/>
        <w:numPr>
          <w:ilvl w:val="0"/>
          <w:numId w:val="40"/>
        </w:numPr>
        <w:spacing w:after="0" w:line="360" w:lineRule="auto"/>
        <w:rPr>
          <w:sz w:val="24"/>
          <w:szCs w:val="24"/>
        </w:rPr>
      </w:pPr>
      <w:r w:rsidRPr="00E505F5">
        <w:rPr>
          <w:b/>
          <w:sz w:val="24"/>
          <w:szCs w:val="24"/>
        </w:rPr>
        <w:t>I</w:t>
      </w:r>
      <w:r w:rsidRPr="00E505F5">
        <w:rPr>
          <w:sz w:val="24"/>
          <w:szCs w:val="24"/>
        </w:rPr>
        <w:t>nteresse de agir</w:t>
      </w:r>
    </w:p>
    <w:p w:rsidR="002225EA" w:rsidRPr="00E505F5" w:rsidRDefault="002225EA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>3.1. Possibilidade Jurídica do Pedido – Extinta no CPC/15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</w:rPr>
      </w:pPr>
      <w:r w:rsidRPr="00E505F5">
        <w:rPr>
          <w:sz w:val="24"/>
        </w:rPr>
        <w:t>A possibilidade jurídica do pedido é verificada quando o pedido (e também as causas de pedir) puder ser acolhido, em tese.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</w:rPr>
      </w:pP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</w:rPr>
      </w:pPr>
      <w:r w:rsidRPr="00E505F5">
        <w:rPr>
          <w:sz w:val="24"/>
        </w:rPr>
        <w:t>Ausência de vedação legal para o pedido (exemplos clássicos: cobrança de dívida de jogo e ação para pedido de divórcio);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Críticas: dificuldade de distinção com o próprio mérito. 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O próprio </w:t>
      </w:r>
      <w:proofErr w:type="spellStart"/>
      <w:r w:rsidRPr="00E505F5">
        <w:rPr>
          <w:sz w:val="24"/>
          <w:szCs w:val="24"/>
        </w:rPr>
        <w:t>Liebman</w:t>
      </w:r>
      <w:proofErr w:type="spellEnd"/>
      <w:r w:rsidRPr="00E505F5">
        <w:rPr>
          <w:sz w:val="24"/>
          <w:szCs w:val="24"/>
        </w:rPr>
        <w:t xml:space="preserve"> posteriormente repudiou essa condição da ação, quando o divórcio (seu maior exemplo) foi instituído na Itália.</w:t>
      </w:r>
      <w:r w:rsidR="004058C2" w:rsidRPr="00E505F5">
        <w:rPr>
          <w:sz w:val="24"/>
          <w:szCs w:val="24"/>
        </w:rPr>
        <w:t xml:space="preserve"> 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O CPC/15 acolheu essas críticas e hoje a possibilidade jurídica do pedido não é mais colocada como condição da ação. </w:t>
      </w:r>
      <w:r w:rsidR="002364C0">
        <w:rPr>
          <w:sz w:val="24"/>
          <w:szCs w:val="24"/>
        </w:rPr>
        <w:t xml:space="preserve">A doutrina diverge sobre a consequência de sua ausência: uns dizem </w:t>
      </w:r>
      <w:r w:rsidR="002364C0">
        <w:rPr>
          <w:sz w:val="24"/>
          <w:szCs w:val="24"/>
        </w:rPr>
        <w:lastRenderedPageBreak/>
        <w:t>que, em virtude de mais integrar o “rol das condições da ação”, sua ausência conduziria a uma sentença de improcedência, ou seja, com resolução do mérito; por outro lado, há quem diga que, em virtude da possibilidade jurídica do pedido ter sido incorporada no “interesse de agir”, diante de um pedido juridicamente impossível, deveria ocorrer a extinção sem resolução do mérito.</w:t>
      </w:r>
      <w:r w:rsidRPr="00E505F5">
        <w:rPr>
          <w:sz w:val="24"/>
          <w:szCs w:val="24"/>
        </w:rPr>
        <w:t xml:space="preserve"> 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2225EA" w:rsidRDefault="008F75AE" w:rsidP="00ED605B">
      <w:pPr>
        <w:pStyle w:val="PargrafodaLista"/>
        <w:spacing w:after="0" w:line="360" w:lineRule="auto"/>
        <w:ind w:left="0" w:firstLine="0"/>
        <w:rPr>
          <w:sz w:val="24"/>
          <w:szCs w:val="24"/>
          <w:u w:val="single"/>
        </w:rPr>
      </w:pPr>
      <w:r w:rsidRPr="002225EA">
        <w:rPr>
          <w:sz w:val="24"/>
          <w:szCs w:val="24"/>
          <w:u w:val="single"/>
        </w:rPr>
        <w:t xml:space="preserve">- O próprio </w:t>
      </w:r>
      <w:proofErr w:type="spellStart"/>
      <w:r w:rsidRPr="002225EA">
        <w:rPr>
          <w:sz w:val="24"/>
          <w:szCs w:val="24"/>
          <w:u w:val="single"/>
        </w:rPr>
        <w:t>Liebman</w:t>
      </w:r>
      <w:proofErr w:type="spellEnd"/>
      <w:r w:rsidRPr="002225EA">
        <w:rPr>
          <w:sz w:val="24"/>
          <w:szCs w:val="24"/>
          <w:u w:val="single"/>
        </w:rPr>
        <w:t xml:space="preserve"> ao rever sua teoria reconheceu que a possibilidade jurídica do pedido estava dentro do interesse de agir.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  <w:lang w:val="de-LI"/>
        </w:rPr>
      </w:pPr>
      <w:r w:rsidRPr="00E505F5">
        <w:rPr>
          <w:sz w:val="24"/>
          <w:szCs w:val="24"/>
        </w:rPr>
        <w:t xml:space="preserve">No CPC/15 há referência apenas ao interesse de agir e à legitimidade “ad causam” (art. 17, art. 330, inc. </w:t>
      </w:r>
      <w:proofErr w:type="gramStart"/>
      <w:r w:rsidRPr="00E505F5">
        <w:rPr>
          <w:sz w:val="24"/>
          <w:szCs w:val="24"/>
          <w:lang w:val="de-LI"/>
        </w:rPr>
        <w:t>I e II, art.</w:t>
      </w:r>
      <w:proofErr w:type="gramEnd"/>
      <w:r w:rsidRPr="00E505F5">
        <w:rPr>
          <w:sz w:val="24"/>
          <w:szCs w:val="24"/>
          <w:lang w:val="de-LI"/>
        </w:rPr>
        <w:t xml:space="preserve"> 337 inc. IX e art. 485, inc. VI)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  <w:lang w:val="de-LI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 xml:space="preserve">3.2. Interesse de Agir </w:t>
      </w:r>
    </w:p>
    <w:p w:rsidR="004058C2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É a analise sobre a efetiva utilidade do provime</w:t>
      </w:r>
      <w:r w:rsidR="004058C2" w:rsidRPr="00E505F5">
        <w:rPr>
          <w:sz w:val="24"/>
          <w:szCs w:val="24"/>
        </w:rPr>
        <w:t>nto jurisdicional ao demandante;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BINÔMIO: necessidade + adequação.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 xml:space="preserve">3.2.1. Interesse-Necessidade 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A necessidade perquirida é a de </w:t>
      </w:r>
      <w:r w:rsidRPr="00E505F5">
        <w:rPr>
          <w:sz w:val="24"/>
          <w:szCs w:val="24"/>
          <w:u w:val="single"/>
        </w:rPr>
        <w:t>realização do processo</w:t>
      </w:r>
      <w:r w:rsidRPr="00E505F5">
        <w:rPr>
          <w:sz w:val="24"/>
          <w:szCs w:val="24"/>
        </w:rPr>
        <w:t xml:space="preserve">: o processo e o exercício da jurisdição devem ser necessários para que o sujeito obtenha o bem da vida desejado. 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Na via inversa é o seguinte juízo hipotético: sem o processo jurisdicional o sujeito não conseguiria (poderia) por si conseguir a satisfação da sua demanda. 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Em suma, a necessidade significa não haver outros meios legais para a demanda/satisfação de seu direito que não a ação.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b/>
          <w:sz w:val="24"/>
          <w:szCs w:val="24"/>
        </w:rPr>
      </w:pPr>
    </w:p>
    <w:p w:rsidR="008F75AE" w:rsidRPr="00E505F5" w:rsidRDefault="004058C2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>Exemplo da necessidade de pedido administrativo prévio nas ações de exibição de contrato bancário (</w:t>
      </w:r>
      <w:proofErr w:type="spellStart"/>
      <w:proofErr w:type="gramStart"/>
      <w:r w:rsidRPr="00E505F5">
        <w:rPr>
          <w:b/>
          <w:sz w:val="24"/>
          <w:szCs w:val="24"/>
        </w:rPr>
        <w:t>REsp</w:t>
      </w:r>
      <w:proofErr w:type="spellEnd"/>
      <w:proofErr w:type="gramEnd"/>
      <w:r w:rsidRPr="00E505F5">
        <w:rPr>
          <w:b/>
          <w:sz w:val="24"/>
          <w:szCs w:val="24"/>
        </w:rPr>
        <w:t xml:space="preserve"> nº 1.349.453/SP);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b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 xml:space="preserve">3.2.2. Interesse-Adequação 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Está relacionado ao </w:t>
      </w:r>
      <w:r w:rsidRPr="00E505F5">
        <w:rPr>
          <w:sz w:val="24"/>
          <w:szCs w:val="24"/>
          <w:u w:val="single"/>
        </w:rPr>
        <w:t>provimento jurisdicional postulado</w:t>
      </w:r>
      <w:r w:rsidRPr="00E505F5">
        <w:rPr>
          <w:sz w:val="24"/>
          <w:szCs w:val="24"/>
        </w:rPr>
        <w:t>.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lastRenderedPageBreak/>
        <w:t>Instrumentalidade e fungibilidade;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Isso porque existem diversas espécies de provimentos (procedimentos) e tutelas – cada um deles integrando uma técnica e sendo destinado à solução de determinadas situações da vida (DINAMARCO).</w:t>
      </w:r>
    </w:p>
    <w:p w:rsidR="004058C2" w:rsidRPr="00E505F5" w:rsidRDefault="004058C2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Em princípio não é possível escolher o tipo de procedimento pelo credor, que deve escolher aquele previsto para o seu tipo de demanda (</w:t>
      </w:r>
      <w:r w:rsidRPr="00E505F5">
        <w:rPr>
          <w:b/>
          <w:sz w:val="24"/>
          <w:szCs w:val="24"/>
        </w:rPr>
        <w:t xml:space="preserve">ex. </w:t>
      </w:r>
      <w:r w:rsidRPr="00E505F5">
        <w:rPr>
          <w:sz w:val="24"/>
          <w:szCs w:val="24"/>
        </w:rPr>
        <w:t>não pode ingressar com demanda executiva se ainda não tem a formação do título executivo).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A via escolhida deve ser hábil ou a melhor descrita para a satisfação do direito demandado.</w:t>
      </w:r>
    </w:p>
    <w:p w:rsidR="009159C4" w:rsidRPr="00E505F5" w:rsidRDefault="009159C4" w:rsidP="00ED605B">
      <w:pPr>
        <w:spacing w:after="0" w:line="360" w:lineRule="auto"/>
        <w:ind w:left="0" w:firstLine="0"/>
        <w:rPr>
          <w:b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 xml:space="preserve">OBS: </w:t>
      </w:r>
      <w:r w:rsidRPr="00E505F5">
        <w:rPr>
          <w:sz w:val="24"/>
          <w:szCs w:val="24"/>
        </w:rPr>
        <w:t xml:space="preserve">diz o art. 20 do NCPC que “é admissível ação meramente declaratória, ainda que tenha ocorrido a violação ao direito”. 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As ações declaratórias são dúplices – no caso de improcedência de ação declaratória de inexistência de dívida o réu poderia executar a dívida (informativo 487/STJ).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>3.3. Legitimidade</w:t>
      </w:r>
      <w:r w:rsidR="006338EA" w:rsidRPr="00E505F5">
        <w:rPr>
          <w:b/>
          <w:smallCaps/>
          <w:sz w:val="24"/>
          <w:szCs w:val="36"/>
        </w:rPr>
        <w:t xml:space="preserve"> de parte ou “ad causam”</w:t>
      </w:r>
    </w:p>
    <w:p w:rsidR="006338EA" w:rsidRPr="00E505F5" w:rsidRDefault="006338EA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É a autorização para figurar como autor ou como réu; é o vínculo do sujeito com o direito material discutido; não importa saber se o pedido procede; se é verdade o que é narrado pelo autor (mérito); o poder jurídico de conduzir validamente um processo em que se discute um determinado conflito. </w:t>
      </w:r>
    </w:p>
    <w:p w:rsidR="006338EA" w:rsidRPr="00E505F5" w:rsidRDefault="006338EA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6338EA" w:rsidRPr="00E505F5" w:rsidRDefault="006338EA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Artigo 18, CPC;</w:t>
      </w:r>
    </w:p>
    <w:p w:rsidR="00E505F5" w:rsidRPr="00E505F5" w:rsidRDefault="00E505F5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 xml:space="preserve">OBS: </w:t>
      </w:r>
      <w:r w:rsidRPr="00E505F5">
        <w:rPr>
          <w:sz w:val="24"/>
          <w:szCs w:val="24"/>
        </w:rPr>
        <w:t>parágrafo único do art. 18 – havendo substituição processual o substituído poderá atuar como assistente litisconsorcial.</w:t>
      </w:r>
    </w:p>
    <w:p w:rsidR="00E505F5" w:rsidRPr="00E505F5" w:rsidRDefault="00E505F5" w:rsidP="00ED605B">
      <w:pPr>
        <w:pStyle w:val="PargrafodaLista"/>
        <w:spacing w:after="0" w:line="360" w:lineRule="auto"/>
        <w:ind w:left="0" w:firstLine="0"/>
        <w:rPr>
          <w:rFonts w:cstheme="minorHAnsi"/>
          <w:b/>
          <w:sz w:val="24"/>
          <w:szCs w:val="24"/>
        </w:rPr>
      </w:pPr>
      <w:r w:rsidRPr="00E505F5">
        <w:rPr>
          <w:sz w:val="24"/>
          <w:szCs w:val="24"/>
        </w:rPr>
        <w:t xml:space="preserve">Assistente litisconsorcial que, segundo </w:t>
      </w:r>
      <w:r w:rsidRPr="00E505F5">
        <w:rPr>
          <w:rFonts w:cstheme="minorHAnsi"/>
          <w:sz w:val="24"/>
          <w:szCs w:val="24"/>
        </w:rPr>
        <w:t>Barbosa Moreira</w:t>
      </w:r>
      <w:r w:rsidR="002225EA">
        <w:rPr>
          <w:rFonts w:cstheme="minorHAnsi"/>
          <w:sz w:val="24"/>
          <w:szCs w:val="24"/>
        </w:rPr>
        <w:t>,</w:t>
      </w:r>
      <w:r w:rsidRPr="00E505F5">
        <w:rPr>
          <w:rFonts w:cstheme="minorHAnsi"/>
          <w:sz w:val="24"/>
          <w:szCs w:val="24"/>
        </w:rPr>
        <w:t xml:space="preserve"> seria </w:t>
      </w:r>
      <w:r w:rsidR="002225EA">
        <w:rPr>
          <w:rFonts w:cstheme="minorHAnsi"/>
          <w:sz w:val="24"/>
          <w:szCs w:val="24"/>
        </w:rPr>
        <w:t>equivalente ao</w:t>
      </w:r>
      <w:r w:rsidRPr="00E505F5">
        <w:rPr>
          <w:rFonts w:cstheme="minorHAnsi"/>
          <w:sz w:val="24"/>
          <w:szCs w:val="24"/>
        </w:rPr>
        <w:t xml:space="preserve"> litisconsorte ulterior.</w:t>
      </w:r>
    </w:p>
    <w:p w:rsidR="006338EA" w:rsidRPr="00E505F5" w:rsidRDefault="006338EA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sz w:val="24"/>
          <w:szCs w:val="24"/>
        </w:rPr>
      </w:pPr>
    </w:p>
    <w:p w:rsidR="006338EA" w:rsidRPr="00E505F5" w:rsidRDefault="006338EA" w:rsidP="00ED605B">
      <w:pPr>
        <w:pStyle w:val="PargrafodaList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b/>
          <w:smallCaps/>
          <w:sz w:val="24"/>
          <w:szCs w:val="24"/>
        </w:rPr>
        <w:t>Classificação:</w:t>
      </w: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>Ordinária</w:t>
      </w:r>
      <w:r w:rsidRPr="00E505F5">
        <w:rPr>
          <w:rFonts w:cs="Arial"/>
          <w:sz w:val="24"/>
          <w:szCs w:val="24"/>
        </w:rPr>
        <w:t>: vínculo de titularidade; autorização genérica dada a todo titular de um direito para defendê-lo em juízo; é a legitimidade do titular originário de um direito;</w:t>
      </w:r>
    </w:p>
    <w:p w:rsidR="006338EA" w:rsidRPr="00E505F5" w:rsidRDefault="006338EA" w:rsidP="00ED605B">
      <w:pPr>
        <w:pStyle w:val="PargrafodaLista"/>
        <w:tabs>
          <w:tab w:val="left" w:pos="284"/>
          <w:tab w:val="left" w:pos="567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lastRenderedPageBreak/>
        <w:t xml:space="preserve">*Ordinária sucessiva: </w:t>
      </w:r>
      <w:r w:rsidRPr="00E505F5">
        <w:rPr>
          <w:rFonts w:cs="Arial"/>
          <w:sz w:val="24"/>
          <w:szCs w:val="24"/>
        </w:rPr>
        <w:t>é a legitimidade dos sucessores do titular originário do direito (direitos de sucessão);</w:t>
      </w:r>
      <w:r w:rsidRPr="00E505F5">
        <w:rPr>
          <w:rFonts w:cs="Arial"/>
          <w:b/>
          <w:sz w:val="24"/>
          <w:szCs w:val="24"/>
        </w:rPr>
        <w:t xml:space="preserve"> </w:t>
      </w:r>
      <w:r w:rsidRPr="00E505F5">
        <w:rPr>
          <w:rFonts w:cs="Arial"/>
          <w:sz w:val="24"/>
          <w:szCs w:val="24"/>
        </w:rPr>
        <w:t>Sucessão processual</w:t>
      </w:r>
      <w:r w:rsidRPr="00E505F5">
        <w:rPr>
          <w:rFonts w:cs="Arial"/>
          <w:b/>
          <w:sz w:val="24"/>
          <w:szCs w:val="24"/>
        </w:rPr>
        <w:t xml:space="preserve"> </w:t>
      </w:r>
      <w:r w:rsidRPr="00E505F5">
        <w:rPr>
          <w:rFonts w:cs="Arial"/>
          <w:sz w:val="24"/>
          <w:szCs w:val="24"/>
        </w:rPr>
        <w:t>é a “</w:t>
      </w:r>
      <w:r w:rsidRPr="00E505F5">
        <w:rPr>
          <w:rFonts w:cs="Arial"/>
          <w:sz w:val="24"/>
          <w:szCs w:val="24"/>
          <w:u w:val="single"/>
        </w:rPr>
        <w:t>substituição de parte”</w:t>
      </w:r>
      <w:r w:rsidRPr="00E505F5">
        <w:rPr>
          <w:rFonts w:cs="Arial"/>
          <w:sz w:val="24"/>
          <w:szCs w:val="24"/>
        </w:rPr>
        <w:t xml:space="preserve"> por um terceiro. Saiu o autor e entrou um terceiro no seu lugar. </w:t>
      </w: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Extraordinária: </w:t>
      </w:r>
      <w:r w:rsidRPr="00E505F5">
        <w:rPr>
          <w:rFonts w:cs="Arial"/>
          <w:sz w:val="24"/>
          <w:szCs w:val="24"/>
        </w:rPr>
        <w:t xml:space="preserve">é o vínculo criado pela Lei; é a autorização legal expressa e excepcional para alguém em nome próprio defender em juízo direito alheio; a legitimação extraordinária é usada como sinônimo de </w:t>
      </w:r>
      <w:r w:rsidRPr="00E505F5">
        <w:rPr>
          <w:rFonts w:cs="Arial"/>
          <w:sz w:val="24"/>
          <w:szCs w:val="24"/>
          <w:u w:val="single"/>
        </w:rPr>
        <w:t>substituição processual.</w:t>
      </w:r>
      <w:r w:rsidRPr="00E505F5">
        <w:rPr>
          <w:rFonts w:cs="Arial"/>
          <w:b/>
          <w:sz w:val="24"/>
          <w:szCs w:val="24"/>
        </w:rPr>
        <w:t xml:space="preserve"> Cuidado: não confundir substituição processual com sucessão processual.</w:t>
      </w:r>
    </w:p>
    <w:p w:rsidR="006338EA" w:rsidRPr="00E505F5" w:rsidRDefault="006338EA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*Extraordinária Exclusiva ou Autônoma: </w:t>
      </w:r>
      <w:r w:rsidRPr="00E505F5">
        <w:rPr>
          <w:rFonts w:cs="Arial"/>
          <w:sz w:val="24"/>
          <w:szCs w:val="24"/>
        </w:rPr>
        <w:t>é a legitimidade extraordinária em que não há legitimidade ordinária correspondente, ou seja, só o substituto tem legitimidade, o substituído não;</w:t>
      </w:r>
    </w:p>
    <w:p w:rsidR="006338EA" w:rsidRPr="00E505F5" w:rsidRDefault="006338EA" w:rsidP="00ED605B">
      <w:pPr>
        <w:tabs>
          <w:tab w:val="left" w:pos="284"/>
          <w:tab w:val="left" w:pos="851"/>
          <w:tab w:val="left" w:pos="1134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Ex. Direitos coletivos: </w:t>
      </w:r>
    </w:p>
    <w:p w:rsidR="006338EA" w:rsidRPr="00E505F5" w:rsidRDefault="006338EA" w:rsidP="00ED605B">
      <w:pPr>
        <w:pStyle w:val="PargrafodaLista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sz w:val="24"/>
          <w:szCs w:val="24"/>
        </w:rPr>
        <w:t xml:space="preserve">MP ajuíza ação de investigação de paternidade em benefício do menor desassistido; </w:t>
      </w:r>
    </w:p>
    <w:p w:rsidR="006338EA" w:rsidRPr="00E505F5" w:rsidRDefault="006338EA" w:rsidP="00ED605B">
      <w:pPr>
        <w:pStyle w:val="PargrafodaLista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sz w:val="24"/>
          <w:szCs w:val="24"/>
        </w:rPr>
        <w:t xml:space="preserve">Titular de direito líquido e certo decorrente do direito de terceiro, para impetrar mandado de segurança quando o terceiro não o fizer (art. 3º da Lei 12016/09 – MS); </w:t>
      </w:r>
    </w:p>
    <w:p w:rsidR="006338EA" w:rsidRPr="00E505F5" w:rsidRDefault="006338EA" w:rsidP="00ED605B">
      <w:pPr>
        <w:pStyle w:val="PargrafodaLista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sz w:val="24"/>
          <w:szCs w:val="24"/>
        </w:rPr>
        <w:t xml:space="preserve">Legitimadas para ACP na tutela de direitos individuais homogêneos (CF, ACP, CDC); </w:t>
      </w:r>
    </w:p>
    <w:p w:rsidR="006338EA" w:rsidRPr="00E505F5" w:rsidRDefault="006338EA" w:rsidP="00ED605B">
      <w:pPr>
        <w:pStyle w:val="PargrafodaLista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sz w:val="24"/>
          <w:szCs w:val="24"/>
        </w:rPr>
        <w:t>OAB para ações na tutela de direitos individuais dos advogados (art. 54, II da Lei N.º 8906/94 – EOAB);</w:t>
      </w:r>
    </w:p>
    <w:p w:rsidR="006338EA" w:rsidRPr="00E505F5" w:rsidRDefault="006338EA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Principal: </w:t>
      </w:r>
      <w:r w:rsidRPr="00E505F5">
        <w:rPr>
          <w:rFonts w:cs="Arial"/>
          <w:sz w:val="24"/>
          <w:szCs w:val="24"/>
        </w:rPr>
        <w:t>prevista como regra no sistema. (ex.: cidadão para propor Ação Popular);</w:t>
      </w: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Subsidiária: </w:t>
      </w:r>
      <w:r w:rsidRPr="00E505F5">
        <w:rPr>
          <w:rFonts w:cs="Arial"/>
          <w:sz w:val="24"/>
          <w:szCs w:val="24"/>
        </w:rPr>
        <w:t>surge em razão da omissão do legitimado principal (ex.: na Ação Popular quando o cidadão abandona a ação o MP tem legitimidade subsidiária e na ACP quando o legitimado vencedor não move a execução o MP tem legitimidade subsidiária para);</w:t>
      </w: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Inicial: </w:t>
      </w:r>
      <w:r w:rsidRPr="00E505F5">
        <w:rPr>
          <w:rFonts w:cs="Arial"/>
          <w:sz w:val="24"/>
          <w:szCs w:val="24"/>
        </w:rPr>
        <w:t>permite ajuizar ação; existe desde o início;</w:t>
      </w: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1418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Superveniente: </w:t>
      </w:r>
      <w:r w:rsidRPr="00E505F5">
        <w:rPr>
          <w:rFonts w:cs="Arial"/>
          <w:sz w:val="24"/>
          <w:szCs w:val="24"/>
        </w:rPr>
        <w:t>surge durante o processo;</w:t>
      </w: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Exclusiva: </w:t>
      </w:r>
      <w:r w:rsidRPr="00E505F5">
        <w:rPr>
          <w:rFonts w:cs="Arial"/>
          <w:sz w:val="24"/>
          <w:szCs w:val="24"/>
        </w:rPr>
        <w:t>é aquela que é dada a um único sujeito exclusivamente (ex.: ação de divórcio -&gt; cônjuge; ação para anular confissão: confidente)</w:t>
      </w:r>
      <w:r w:rsidR="00736044">
        <w:rPr>
          <w:rFonts w:cs="Arial"/>
          <w:sz w:val="24"/>
          <w:szCs w:val="24"/>
        </w:rPr>
        <w:t>;</w:t>
      </w:r>
    </w:p>
    <w:p w:rsidR="006338EA" w:rsidRPr="00E505F5" w:rsidRDefault="006338EA" w:rsidP="00ED605B">
      <w:pPr>
        <w:pStyle w:val="PargrafodaLista"/>
        <w:numPr>
          <w:ilvl w:val="0"/>
          <w:numId w:val="34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Concorrente: </w:t>
      </w:r>
      <w:r w:rsidRPr="00E505F5">
        <w:rPr>
          <w:rFonts w:cs="Arial"/>
          <w:sz w:val="24"/>
          <w:szCs w:val="24"/>
        </w:rPr>
        <w:t>é aquela que é reconhecido o direito de ação a mais de um sujeito;</w:t>
      </w:r>
    </w:p>
    <w:p w:rsidR="006338EA" w:rsidRPr="00E505F5" w:rsidRDefault="006338EA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*Concorrente Conjunta: </w:t>
      </w:r>
      <w:r w:rsidRPr="00E505F5">
        <w:rPr>
          <w:rFonts w:cs="Arial"/>
          <w:sz w:val="24"/>
          <w:szCs w:val="24"/>
        </w:rPr>
        <w:t>são os legitimados obrigados a agir em conjunto (litisconsórcio necessário);</w:t>
      </w:r>
      <w:r w:rsidRPr="00E505F5">
        <w:rPr>
          <w:rFonts w:cs="Arial"/>
          <w:b/>
          <w:sz w:val="24"/>
          <w:szCs w:val="24"/>
        </w:rPr>
        <w:t xml:space="preserve"> </w:t>
      </w:r>
      <w:r w:rsidR="00764B9A" w:rsidRPr="00764B9A">
        <w:rPr>
          <w:rFonts w:cs="Arial"/>
          <w:sz w:val="24"/>
          <w:szCs w:val="24"/>
        </w:rPr>
        <w:t>(exemplos:</w:t>
      </w:r>
      <w:r w:rsidR="00764B9A">
        <w:rPr>
          <w:rFonts w:cs="Arial"/>
          <w:b/>
          <w:sz w:val="24"/>
          <w:szCs w:val="24"/>
        </w:rPr>
        <w:t xml:space="preserve"> </w:t>
      </w:r>
      <w:r w:rsidR="00764B9A">
        <w:rPr>
          <w:rFonts w:ascii="Georgia" w:hAnsi="Georgia"/>
          <w:color w:val="333333"/>
          <w:sz w:val="21"/>
          <w:szCs w:val="21"/>
        </w:rPr>
        <w:t>confinantes na ação de usucapião imobiliária e os casos do art. 73, § 1.º, do CPC);</w:t>
      </w:r>
    </w:p>
    <w:p w:rsidR="006338EA" w:rsidRPr="00E505F5" w:rsidRDefault="006338EA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b/>
          <w:sz w:val="24"/>
          <w:szCs w:val="24"/>
        </w:rPr>
        <w:t xml:space="preserve">*Concorrente Disjuntiva: </w:t>
      </w:r>
      <w:r w:rsidRPr="00E505F5">
        <w:rPr>
          <w:rFonts w:cs="Arial"/>
          <w:sz w:val="24"/>
          <w:szCs w:val="24"/>
        </w:rPr>
        <w:t>os titulares podem agir sozinhos ou em conjunto (litisconsórcio facultativo) (Ex. ACP; credores solidários</w:t>
      </w:r>
      <w:proofErr w:type="gramStart"/>
      <w:r w:rsidRPr="00E505F5">
        <w:rPr>
          <w:rFonts w:cs="Arial"/>
          <w:sz w:val="24"/>
          <w:szCs w:val="24"/>
        </w:rPr>
        <w:t>)</w:t>
      </w:r>
      <w:proofErr w:type="gramEnd"/>
    </w:p>
    <w:p w:rsidR="006338EA" w:rsidRDefault="006338EA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</w:p>
    <w:p w:rsidR="002225EA" w:rsidRPr="00E505F5" w:rsidRDefault="002225EA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b/>
          <w:sz w:val="24"/>
          <w:szCs w:val="24"/>
        </w:rPr>
      </w:pPr>
    </w:p>
    <w:p w:rsidR="006338EA" w:rsidRPr="00E505F5" w:rsidRDefault="00E505F5" w:rsidP="00ED605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b/>
          <w:smallCaps/>
          <w:sz w:val="24"/>
          <w:szCs w:val="24"/>
        </w:rPr>
      </w:pPr>
      <w:r w:rsidRPr="00E505F5">
        <w:rPr>
          <w:rFonts w:cs="Arial"/>
          <w:b/>
          <w:smallCaps/>
          <w:sz w:val="24"/>
          <w:szCs w:val="24"/>
        </w:rPr>
        <w:lastRenderedPageBreak/>
        <w:t xml:space="preserve">* </w:t>
      </w:r>
      <w:r w:rsidR="006338EA" w:rsidRPr="00E505F5">
        <w:rPr>
          <w:rFonts w:cs="Arial"/>
          <w:b/>
          <w:smallCaps/>
          <w:sz w:val="24"/>
          <w:szCs w:val="24"/>
        </w:rPr>
        <w:t>Representação X Substituição X Sucessão</w:t>
      </w:r>
    </w:p>
    <w:p w:rsidR="006338EA" w:rsidRPr="00E505F5" w:rsidRDefault="006338EA" w:rsidP="00ED605B">
      <w:pPr>
        <w:pStyle w:val="PargrafodaList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sz w:val="24"/>
          <w:szCs w:val="24"/>
        </w:rPr>
        <w:t xml:space="preserve">Na representação, o representante comparece em juízo em nome e por conta do representado (incapaz, por exemplo); o autor ou réu será o representado e não o representante. </w:t>
      </w:r>
    </w:p>
    <w:p w:rsidR="006338EA" w:rsidRPr="00E505F5" w:rsidRDefault="006338EA" w:rsidP="00ED605B">
      <w:pPr>
        <w:pStyle w:val="PargrafodaList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sz w:val="24"/>
          <w:szCs w:val="24"/>
        </w:rPr>
        <w:t xml:space="preserve">Na substituição, o substituto comparece em juízo, como autor ou réu, em seu próprio nome, mas em defesa de direito do substituído; autor ou réu será o substituto e não o substituído. Será, portanto, parte no sentido exato da palavra. Se sucumbir, será ele </w:t>
      </w:r>
      <w:proofErr w:type="gramStart"/>
      <w:r w:rsidRPr="00E505F5">
        <w:rPr>
          <w:rFonts w:cs="Arial"/>
          <w:sz w:val="24"/>
          <w:szCs w:val="24"/>
        </w:rPr>
        <w:t>o condenado nas custas processuais e honorários advocatícios</w:t>
      </w:r>
      <w:proofErr w:type="gramEnd"/>
      <w:r w:rsidRPr="00E505F5">
        <w:rPr>
          <w:rFonts w:cs="Arial"/>
          <w:sz w:val="24"/>
          <w:szCs w:val="24"/>
        </w:rPr>
        <w:t xml:space="preserve">. A substituição só ocorre nos casos em que a lei permite. </w:t>
      </w:r>
    </w:p>
    <w:p w:rsidR="006338EA" w:rsidRPr="00E505F5" w:rsidRDefault="006338EA" w:rsidP="00ED605B">
      <w:pPr>
        <w:pStyle w:val="PargrafodaList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cs="Arial"/>
          <w:sz w:val="24"/>
          <w:szCs w:val="24"/>
        </w:rPr>
      </w:pPr>
      <w:r w:rsidRPr="00E505F5">
        <w:rPr>
          <w:rFonts w:cs="Arial"/>
          <w:sz w:val="24"/>
          <w:szCs w:val="24"/>
        </w:rPr>
        <w:t>Na sucessão, ocorre uma modificação subjetiva da lide; uma das partes é sucedida por outra pessoa, no processo, ocupando a mesma posição na relação processual. Um terceiro, que não integrava a relação processual, passa a integrá-la na condição de sucessora da parte originaria. Assim, se, no curso de uma ação patrimonial, falece o autor ou o réu, os seus herdeiros irão sucedê-lo no processo, formando-se muitas vezes um litisconsórcio, ativo ou passivo, conforme a hipótese.</w:t>
      </w:r>
    </w:p>
    <w:p w:rsidR="006338EA" w:rsidRPr="00E505F5" w:rsidRDefault="006338EA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>4. Análise das condições da ação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>Duas teorias a respeito.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Por ambas as teorias se permite o exame a qualquer tempo. O que difere é o modo dessa análise.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>4.1. Teoria da Asserção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Asserção = Afirmação.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>*</w:t>
      </w:r>
      <w:r w:rsidR="008F75AE" w:rsidRPr="00E505F5">
        <w:rPr>
          <w:rFonts w:cstheme="minorHAnsi"/>
          <w:sz w:val="24"/>
          <w:szCs w:val="24"/>
        </w:rPr>
        <w:t xml:space="preserve">As condições da ação são matérias de ordem pública, examináveis a qualquer tempo e grau de jurisdição. 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>A</w:t>
      </w:r>
      <w:r w:rsidR="008F75AE" w:rsidRPr="00E505F5">
        <w:rPr>
          <w:b/>
          <w:sz w:val="24"/>
          <w:szCs w:val="24"/>
        </w:rPr>
        <w:t>s condições da ação são analisadas de forma abstrata, de acordo com o que foi AFIRMADO NA PETIÇÃO INICIAL. É o exame tão somente daquilo que foi ALEGADO EM ABSTRATO PELO AUTOR</w:t>
      </w:r>
      <w:r w:rsidR="008F75AE" w:rsidRPr="00E505F5">
        <w:rPr>
          <w:sz w:val="24"/>
          <w:szCs w:val="24"/>
        </w:rPr>
        <w:t xml:space="preserve"> – “in </w:t>
      </w:r>
      <w:proofErr w:type="spellStart"/>
      <w:r w:rsidR="008F75AE" w:rsidRPr="00E505F5">
        <w:rPr>
          <w:sz w:val="24"/>
          <w:szCs w:val="24"/>
        </w:rPr>
        <w:t>statu</w:t>
      </w:r>
      <w:proofErr w:type="spellEnd"/>
      <w:r w:rsidR="008F75AE" w:rsidRPr="00E505F5">
        <w:rPr>
          <w:sz w:val="24"/>
          <w:szCs w:val="24"/>
        </w:rPr>
        <w:t xml:space="preserve"> </w:t>
      </w:r>
      <w:proofErr w:type="spellStart"/>
      <w:r w:rsidR="008F75AE" w:rsidRPr="00E505F5">
        <w:rPr>
          <w:sz w:val="24"/>
          <w:szCs w:val="24"/>
        </w:rPr>
        <w:t>assertionis</w:t>
      </w:r>
      <w:proofErr w:type="spellEnd"/>
      <w:r w:rsidR="008F75AE" w:rsidRPr="00E505F5">
        <w:rPr>
          <w:sz w:val="24"/>
          <w:szCs w:val="24"/>
        </w:rPr>
        <w:t>”.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Assim, o juiz, no exame das condições, deve se circunscrever </w:t>
      </w:r>
      <w:r w:rsidRPr="00E505F5">
        <w:rPr>
          <w:rFonts w:cstheme="minorHAnsi"/>
          <w:b/>
          <w:sz w:val="24"/>
          <w:szCs w:val="24"/>
        </w:rPr>
        <w:t>à versão abstrata dos fatos, ou seja, aquela que foi trazida pelo autor</w:t>
      </w:r>
      <w:r w:rsidRPr="00E505F5">
        <w:rPr>
          <w:rFonts w:cstheme="minorHAnsi"/>
          <w:sz w:val="24"/>
          <w:szCs w:val="24"/>
        </w:rPr>
        <w:t xml:space="preserve">. 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>Aquilo verificado em concreto, pelas provas é o mérito</w:t>
      </w:r>
      <w:r w:rsidRPr="00E505F5">
        <w:rPr>
          <w:sz w:val="24"/>
          <w:szCs w:val="24"/>
        </w:rPr>
        <w:t>. Assim, o que fica provado é o mérito e não as condições da ação. Distinguem-se as duas coisas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Em suma, é a distinção: </w:t>
      </w:r>
      <w:r w:rsidRPr="00E505F5">
        <w:rPr>
          <w:rFonts w:cstheme="minorHAnsi"/>
          <w:b/>
          <w:sz w:val="24"/>
          <w:szCs w:val="24"/>
        </w:rPr>
        <w:t xml:space="preserve">a) </w:t>
      </w:r>
      <w:r w:rsidRPr="00E505F5">
        <w:rPr>
          <w:rFonts w:cstheme="minorHAnsi"/>
          <w:sz w:val="24"/>
          <w:szCs w:val="24"/>
        </w:rPr>
        <w:t xml:space="preserve">Ao longo do processo, apura-se o mérito; </w:t>
      </w:r>
      <w:r w:rsidRPr="00E505F5">
        <w:rPr>
          <w:rFonts w:cstheme="minorHAnsi"/>
          <w:b/>
          <w:sz w:val="24"/>
          <w:szCs w:val="24"/>
        </w:rPr>
        <w:t xml:space="preserve">b) </w:t>
      </w:r>
      <w:r w:rsidRPr="00E505F5">
        <w:rPr>
          <w:rFonts w:cstheme="minorHAnsi"/>
          <w:sz w:val="24"/>
          <w:szCs w:val="24"/>
        </w:rPr>
        <w:t xml:space="preserve">Logo na petição inicial, apura-se a ausência ou presença das condições da ação. 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b/>
          <w:sz w:val="24"/>
          <w:szCs w:val="24"/>
        </w:rPr>
        <w:t>Só há falta de condição da ação se ela for detectável logo na petição inicial</w:t>
      </w:r>
      <w:r w:rsidRPr="00E505F5">
        <w:rPr>
          <w:rFonts w:cstheme="minorHAnsi"/>
          <w:sz w:val="24"/>
          <w:szCs w:val="24"/>
        </w:rPr>
        <w:t>. O exame das condições só pode ser feito em abstrato.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b/>
          <w:sz w:val="24"/>
          <w:szCs w:val="24"/>
        </w:rPr>
        <w:t>Exemplo</w:t>
      </w:r>
      <w:r w:rsidRPr="00E505F5">
        <w:rPr>
          <w:rFonts w:cstheme="minorHAnsi"/>
          <w:sz w:val="24"/>
          <w:szCs w:val="24"/>
        </w:rPr>
        <w:t>: autor vem a juízo cobrar dívida exibindo documento em que o titular do crédito é outra pessoa.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t xml:space="preserve">4.2. Teoria do Exame em Concreto das Condições da Ação 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Para esta teoria, as condições também são matérias de ordem pública e, portanto, examináveis a qualquer tempo. 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Contudo, aqui, </w:t>
      </w:r>
      <w:r w:rsidR="00764B9A" w:rsidRPr="00E505F5">
        <w:rPr>
          <w:b/>
          <w:sz w:val="24"/>
          <w:szCs w:val="24"/>
        </w:rPr>
        <w:t>devem-se</w:t>
      </w:r>
      <w:r w:rsidRPr="00E505F5">
        <w:rPr>
          <w:b/>
          <w:sz w:val="24"/>
          <w:szCs w:val="24"/>
        </w:rPr>
        <w:t xml:space="preserve"> levar em conta, também, as provas em concreto para o exame das condições da ação</w:t>
      </w:r>
      <w:r w:rsidRPr="00E505F5">
        <w:rPr>
          <w:sz w:val="24"/>
          <w:szCs w:val="24"/>
        </w:rPr>
        <w:t>. Examina-se o todo alegado e controvertido no processo.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b/>
          <w:sz w:val="24"/>
          <w:szCs w:val="24"/>
        </w:rPr>
        <w:t>A diferença para a primeira é que, no exame das condições, o juiz já deve considerar aquilo que ficou apurado ao longo do processo</w:t>
      </w:r>
      <w:r w:rsidRPr="00E505F5">
        <w:rPr>
          <w:rFonts w:cstheme="minorHAnsi"/>
          <w:sz w:val="24"/>
          <w:szCs w:val="24"/>
        </w:rPr>
        <w:t xml:space="preserve">. </w:t>
      </w:r>
      <w:r w:rsidRPr="00E505F5">
        <w:rPr>
          <w:rFonts w:cstheme="minorHAnsi"/>
          <w:b/>
          <w:sz w:val="24"/>
          <w:szCs w:val="24"/>
        </w:rPr>
        <w:t>A apuração no bojo do processo não obsta que seja reconhecida a carência da ação</w:t>
      </w:r>
      <w:r w:rsidRPr="00E505F5">
        <w:rPr>
          <w:rFonts w:cstheme="minorHAnsi"/>
          <w:sz w:val="24"/>
          <w:szCs w:val="24"/>
        </w:rPr>
        <w:t>.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E505F5">
        <w:rPr>
          <w:rFonts w:cstheme="minorHAnsi"/>
          <w:b/>
          <w:sz w:val="24"/>
          <w:szCs w:val="24"/>
          <w:u w:val="single"/>
        </w:rPr>
        <w:t>O EXAME DAS CONDIÇÕES É TAMBÉM REALIZÁVEL EM CONCRETO.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b/>
          <w:sz w:val="24"/>
          <w:szCs w:val="24"/>
          <w:u w:val="single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 xml:space="preserve">Exemplo: </w:t>
      </w:r>
      <w:r w:rsidRPr="00E505F5">
        <w:rPr>
          <w:sz w:val="24"/>
          <w:szCs w:val="24"/>
        </w:rPr>
        <w:t>no mesmo exemplo anterior se o autor alega que o documento exibido foi transferido a ele pelo credor inicial, mas ao longo do processo se prova que a cessão de crédito jamais aconteceu.</w:t>
      </w:r>
    </w:p>
    <w:p w:rsidR="008F75AE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764B9A" w:rsidRDefault="00764B9A" w:rsidP="00ED605B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*Na prática e na doutrina há divergência sobre qual teoria teria sido adotada pelo CPC;</w:t>
      </w:r>
    </w:p>
    <w:p w:rsidR="00764B9A" w:rsidRDefault="00764B9A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764B9A" w:rsidRDefault="00764B9A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764B9A" w:rsidRPr="00E505F5" w:rsidRDefault="00764B9A" w:rsidP="00ED605B">
      <w:pPr>
        <w:spacing w:after="0" w:line="36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8F75AE" w:rsidRPr="00E505F5" w:rsidRDefault="00E505F5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 w:rsidRPr="00E505F5">
        <w:rPr>
          <w:b/>
          <w:smallCaps/>
          <w:sz w:val="24"/>
          <w:szCs w:val="36"/>
        </w:rPr>
        <w:lastRenderedPageBreak/>
        <w:t>5</w:t>
      </w:r>
      <w:r w:rsidR="008F75AE" w:rsidRPr="00E505F5">
        <w:rPr>
          <w:b/>
          <w:smallCaps/>
          <w:sz w:val="24"/>
          <w:szCs w:val="36"/>
        </w:rPr>
        <w:t>. Elementos da Ação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Os elementos servem para </w:t>
      </w:r>
      <w:r w:rsidRPr="00E505F5">
        <w:rPr>
          <w:rFonts w:cstheme="minorHAnsi"/>
          <w:b/>
          <w:sz w:val="24"/>
          <w:szCs w:val="24"/>
        </w:rPr>
        <w:t>identificar uma ação</w:t>
      </w:r>
      <w:r w:rsidRPr="00E505F5">
        <w:rPr>
          <w:rFonts w:cstheme="minorHAnsi"/>
          <w:sz w:val="24"/>
          <w:szCs w:val="24"/>
        </w:rPr>
        <w:t xml:space="preserve">, e são três: </w:t>
      </w:r>
      <w:r w:rsidRPr="00E505F5">
        <w:rPr>
          <w:rFonts w:cstheme="minorHAnsi"/>
          <w:b/>
          <w:sz w:val="24"/>
          <w:szCs w:val="24"/>
        </w:rPr>
        <w:t xml:space="preserve">(1) </w:t>
      </w:r>
      <w:r w:rsidRPr="00E505F5">
        <w:rPr>
          <w:rFonts w:cstheme="minorHAnsi"/>
          <w:sz w:val="24"/>
          <w:szCs w:val="24"/>
        </w:rPr>
        <w:t xml:space="preserve">partes; </w:t>
      </w:r>
      <w:r w:rsidRPr="00E505F5">
        <w:rPr>
          <w:rFonts w:cstheme="minorHAnsi"/>
          <w:b/>
          <w:sz w:val="24"/>
          <w:szCs w:val="24"/>
        </w:rPr>
        <w:t xml:space="preserve">(2) </w:t>
      </w:r>
      <w:r w:rsidRPr="00E505F5">
        <w:rPr>
          <w:rFonts w:cstheme="minorHAnsi"/>
          <w:sz w:val="24"/>
          <w:szCs w:val="24"/>
        </w:rPr>
        <w:t xml:space="preserve">causa de pedir; </w:t>
      </w:r>
      <w:r w:rsidRPr="00E505F5">
        <w:rPr>
          <w:rFonts w:cstheme="minorHAnsi"/>
          <w:b/>
          <w:sz w:val="24"/>
          <w:szCs w:val="24"/>
        </w:rPr>
        <w:t xml:space="preserve">(3) </w:t>
      </w:r>
      <w:r w:rsidRPr="00E505F5">
        <w:rPr>
          <w:rFonts w:cstheme="minorHAnsi"/>
          <w:sz w:val="24"/>
          <w:szCs w:val="24"/>
        </w:rPr>
        <w:t>pedido.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>Diferenciam-se das condições da ação, porquanto estas são requisitos para que o autor tenha o direito de ação.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mallCaps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A importância da identificação da ação se dá tanto do </w:t>
      </w:r>
      <w:r w:rsidRPr="00E505F5">
        <w:rPr>
          <w:rFonts w:cstheme="minorHAnsi"/>
          <w:b/>
          <w:smallCaps/>
          <w:sz w:val="24"/>
          <w:szCs w:val="24"/>
        </w:rPr>
        <w:t>ponto de vista externo</w:t>
      </w:r>
      <w:r w:rsidRPr="00E505F5">
        <w:rPr>
          <w:rFonts w:cstheme="minorHAnsi"/>
          <w:b/>
          <w:sz w:val="24"/>
          <w:szCs w:val="24"/>
        </w:rPr>
        <w:t xml:space="preserve"> </w:t>
      </w:r>
      <w:r w:rsidRPr="00E505F5">
        <w:rPr>
          <w:rFonts w:cstheme="minorHAnsi"/>
          <w:sz w:val="24"/>
          <w:szCs w:val="24"/>
        </w:rPr>
        <w:t>quanto do</w:t>
      </w:r>
      <w:r w:rsidRPr="00E505F5">
        <w:rPr>
          <w:rFonts w:cstheme="minorHAnsi"/>
          <w:b/>
          <w:sz w:val="24"/>
          <w:szCs w:val="24"/>
        </w:rPr>
        <w:t xml:space="preserve"> </w:t>
      </w:r>
      <w:r w:rsidRPr="00E505F5">
        <w:rPr>
          <w:rFonts w:cstheme="minorHAnsi"/>
          <w:b/>
          <w:smallCaps/>
          <w:sz w:val="24"/>
          <w:szCs w:val="24"/>
        </w:rPr>
        <w:t>ponto de vista interno</w:t>
      </w:r>
      <w:r w:rsidRPr="00E505F5">
        <w:rPr>
          <w:rFonts w:cstheme="minorHAnsi"/>
          <w:smallCaps/>
          <w:sz w:val="24"/>
          <w:szCs w:val="24"/>
        </w:rPr>
        <w:t xml:space="preserve">. 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mallCaps/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mallCaps/>
          <w:sz w:val="24"/>
          <w:szCs w:val="24"/>
        </w:rPr>
        <w:t>a)</w:t>
      </w:r>
      <w:r w:rsidR="008F75AE" w:rsidRPr="00E505F5">
        <w:rPr>
          <w:rFonts w:cstheme="minorHAnsi"/>
          <w:sz w:val="24"/>
          <w:szCs w:val="24"/>
        </w:rPr>
        <w:t xml:space="preserve"> </w:t>
      </w:r>
      <w:r w:rsidR="008F75AE" w:rsidRPr="00E505F5">
        <w:rPr>
          <w:rFonts w:cstheme="minorHAnsi"/>
          <w:b/>
          <w:sz w:val="24"/>
          <w:szCs w:val="24"/>
          <w:u w:val="single"/>
        </w:rPr>
        <w:t>Externo</w:t>
      </w:r>
      <w:r w:rsidR="008F75AE" w:rsidRPr="00E505F5">
        <w:rPr>
          <w:rFonts w:cstheme="minorHAnsi"/>
          <w:sz w:val="24"/>
          <w:szCs w:val="24"/>
        </w:rPr>
        <w:t xml:space="preserve"> </w:t>
      </w:r>
      <w:r w:rsidR="008F75AE" w:rsidRPr="00E505F5">
        <w:rPr>
          <w:rFonts w:cstheme="minorHAnsi"/>
          <w:sz w:val="24"/>
          <w:szCs w:val="24"/>
        </w:rPr>
        <w:sym w:font="Wingdings" w:char="F0E0"/>
      </w:r>
      <w:r w:rsidR="008F75AE" w:rsidRPr="00E505F5">
        <w:rPr>
          <w:rFonts w:cstheme="minorHAnsi"/>
          <w:sz w:val="24"/>
          <w:szCs w:val="24"/>
        </w:rPr>
        <w:t xml:space="preserve"> verifica-se se a ação não é igual</w:t>
      </w:r>
      <w:r w:rsidRPr="00E505F5">
        <w:rPr>
          <w:rFonts w:cstheme="minorHAnsi"/>
          <w:sz w:val="24"/>
          <w:szCs w:val="24"/>
        </w:rPr>
        <w:t xml:space="preserve"> </w:t>
      </w:r>
      <w:r w:rsidR="008F75AE" w:rsidRPr="00E505F5">
        <w:rPr>
          <w:rFonts w:cstheme="minorHAnsi"/>
          <w:sz w:val="24"/>
          <w:szCs w:val="24"/>
        </w:rPr>
        <w:t>⁄</w:t>
      </w:r>
      <w:r w:rsidRPr="00E505F5">
        <w:rPr>
          <w:rFonts w:cstheme="minorHAnsi"/>
          <w:sz w:val="24"/>
          <w:szCs w:val="24"/>
        </w:rPr>
        <w:t xml:space="preserve"> </w:t>
      </w:r>
      <w:r w:rsidR="008F75AE" w:rsidRPr="00E505F5">
        <w:rPr>
          <w:rFonts w:cstheme="minorHAnsi"/>
          <w:sz w:val="24"/>
          <w:szCs w:val="24"/>
        </w:rPr>
        <w:t xml:space="preserve">idêntica </w:t>
      </w:r>
      <w:proofErr w:type="gramStart"/>
      <w:r w:rsidR="008F75AE" w:rsidRPr="00E505F5">
        <w:rPr>
          <w:rFonts w:cstheme="minorHAnsi"/>
          <w:sz w:val="24"/>
          <w:szCs w:val="24"/>
        </w:rPr>
        <w:t>a</w:t>
      </w:r>
      <w:proofErr w:type="gramEnd"/>
      <w:r w:rsidR="008F75AE" w:rsidRPr="00E505F5">
        <w:rPr>
          <w:rFonts w:cstheme="minorHAnsi"/>
          <w:sz w:val="24"/>
          <w:szCs w:val="24"/>
        </w:rPr>
        <w:t xml:space="preserve"> outra em andamento (</w:t>
      </w:r>
      <w:r w:rsidR="008F75AE" w:rsidRPr="002225EA">
        <w:rPr>
          <w:rFonts w:cstheme="minorHAnsi"/>
          <w:b/>
          <w:smallCaps/>
          <w:sz w:val="24"/>
          <w:szCs w:val="24"/>
        </w:rPr>
        <w:t>litispendência</w:t>
      </w:r>
      <w:r w:rsidR="008F75AE" w:rsidRPr="00E505F5">
        <w:rPr>
          <w:rFonts w:cstheme="minorHAnsi"/>
          <w:sz w:val="24"/>
          <w:szCs w:val="24"/>
        </w:rPr>
        <w:t>), ou, se já julgada (</w:t>
      </w:r>
      <w:r w:rsidR="008F75AE" w:rsidRPr="002225EA">
        <w:rPr>
          <w:rFonts w:cstheme="minorHAnsi"/>
          <w:b/>
          <w:smallCaps/>
          <w:sz w:val="24"/>
          <w:szCs w:val="24"/>
        </w:rPr>
        <w:t>coisa julgada</w:t>
      </w:r>
      <w:r w:rsidR="008F75AE" w:rsidRPr="00E505F5">
        <w:rPr>
          <w:rFonts w:cstheme="minorHAnsi"/>
          <w:sz w:val="24"/>
          <w:szCs w:val="24"/>
        </w:rPr>
        <w:t xml:space="preserve">). </w:t>
      </w:r>
    </w:p>
    <w:p w:rsidR="002225EA" w:rsidRDefault="002225EA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Não obstante ações possam ser iguais, elas podem também ser similares, o que acarretaria na </w:t>
      </w:r>
      <w:r w:rsidRPr="002225EA">
        <w:rPr>
          <w:rFonts w:cstheme="minorHAnsi"/>
          <w:b/>
          <w:smallCaps/>
          <w:sz w:val="24"/>
          <w:szCs w:val="24"/>
        </w:rPr>
        <w:t>conexão</w:t>
      </w:r>
      <w:r w:rsidRPr="00E505F5">
        <w:rPr>
          <w:rFonts w:cstheme="minorHAnsi"/>
          <w:sz w:val="24"/>
          <w:szCs w:val="24"/>
        </w:rPr>
        <w:t xml:space="preserve"> (comum o pedido e a causa de pedir) ou </w:t>
      </w:r>
      <w:r w:rsidRPr="002225EA">
        <w:rPr>
          <w:rFonts w:cstheme="minorHAnsi"/>
          <w:b/>
          <w:smallCaps/>
          <w:sz w:val="24"/>
          <w:szCs w:val="24"/>
        </w:rPr>
        <w:t>continência</w:t>
      </w:r>
      <w:r w:rsidRPr="00E505F5">
        <w:rPr>
          <w:rFonts w:cstheme="minorHAnsi"/>
          <w:sz w:val="24"/>
          <w:szCs w:val="24"/>
        </w:rPr>
        <w:t xml:space="preserve"> (quando há relação de continente e conteúdo entre as causas de pedir e o pedido) das ações. </w:t>
      </w:r>
    </w:p>
    <w:p w:rsidR="002225EA" w:rsidRDefault="002225EA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Portanto, a análise externa está umbilicalmente ligada aos temas da litispendência, coisa julgada, conexão e continência. 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mallCaps/>
          <w:sz w:val="24"/>
          <w:szCs w:val="24"/>
        </w:rPr>
        <w:t>b</w:t>
      </w:r>
      <w:r w:rsidRPr="00E505F5">
        <w:rPr>
          <w:rFonts w:cstheme="minorHAnsi"/>
          <w:sz w:val="24"/>
          <w:szCs w:val="24"/>
        </w:rPr>
        <w:t xml:space="preserve">) </w:t>
      </w:r>
      <w:r w:rsidR="008F75AE" w:rsidRPr="00E505F5">
        <w:rPr>
          <w:rFonts w:cstheme="minorHAnsi"/>
          <w:b/>
          <w:sz w:val="24"/>
          <w:szCs w:val="24"/>
          <w:u w:val="single"/>
        </w:rPr>
        <w:t>Interno</w:t>
      </w:r>
      <w:r w:rsidR="008F75AE" w:rsidRPr="00E505F5">
        <w:rPr>
          <w:rFonts w:cstheme="minorHAnsi"/>
          <w:sz w:val="24"/>
          <w:szCs w:val="24"/>
        </w:rPr>
        <w:t xml:space="preserve"> </w:t>
      </w:r>
      <w:r w:rsidR="008F75AE" w:rsidRPr="00E505F5">
        <w:rPr>
          <w:rFonts w:cstheme="minorHAnsi"/>
          <w:sz w:val="24"/>
          <w:szCs w:val="24"/>
        </w:rPr>
        <w:sym w:font="Wingdings" w:char="F0E0"/>
      </w:r>
      <w:r w:rsidR="008F75AE" w:rsidRPr="00E505F5">
        <w:rPr>
          <w:rFonts w:cstheme="minorHAnsi"/>
          <w:sz w:val="24"/>
          <w:szCs w:val="24"/>
        </w:rPr>
        <w:t xml:space="preserve"> análise sob o ponto de vista em que serão definidos os limites da ação. </w:t>
      </w: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É o autor que definirá as </w:t>
      </w:r>
      <w:r w:rsidRPr="002225EA">
        <w:rPr>
          <w:rFonts w:cstheme="minorHAnsi"/>
          <w:b/>
          <w:smallCaps/>
          <w:sz w:val="24"/>
          <w:szCs w:val="24"/>
        </w:rPr>
        <w:t>partes</w:t>
      </w:r>
      <w:r w:rsidR="002225EA">
        <w:rPr>
          <w:rFonts w:cstheme="minorHAnsi"/>
          <w:sz w:val="24"/>
          <w:szCs w:val="24"/>
        </w:rPr>
        <w:t xml:space="preserve"> (</w:t>
      </w:r>
      <w:r w:rsidR="002225EA" w:rsidRPr="002225EA">
        <w:rPr>
          <w:rFonts w:cstheme="minorHAnsi"/>
          <w:b/>
          <w:smallCaps/>
          <w:sz w:val="24"/>
          <w:szCs w:val="24"/>
        </w:rPr>
        <w:t>limites subjetivos</w:t>
      </w:r>
      <w:r w:rsidR="002225EA">
        <w:rPr>
          <w:rFonts w:cstheme="minorHAnsi"/>
          <w:sz w:val="24"/>
          <w:szCs w:val="24"/>
        </w:rPr>
        <w:t>)</w:t>
      </w:r>
      <w:r w:rsidRPr="00E505F5">
        <w:rPr>
          <w:rFonts w:cstheme="minorHAnsi"/>
          <w:sz w:val="24"/>
          <w:szCs w:val="24"/>
        </w:rPr>
        <w:t>, os fundamentos da ação (causa de ped</w:t>
      </w:r>
      <w:r w:rsidR="00E505F5" w:rsidRPr="00E505F5">
        <w:rPr>
          <w:rFonts w:cstheme="minorHAnsi"/>
          <w:sz w:val="24"/>
          <w:szCs w:val="24"/>
        </w:rPr>
        <w:t>ir) e o objetivo dela (</w:t>
      </w:r>
      <w:r w:rsidR="00E505F5" w:rsidRPr="002225EA">
        <w:rPr>
          <w:rFonts w:cstheme="minorHAnsi"/>
          <w:b/>
          <w:smallCaps/>
          <w:sz w:val="24"/>
          <w:szCs w:val="24"/>
        </w:rPr>
        <w:t>pedido</w:t>
      </w:r>
      <w:r w:rsidR="002225EA" w:rsidRPr="002225EA">
        <w:rPr>
          <w:rFonts w:cstheme="minorHAnsi"/>
          <w:b/>
          <w:smallCaps/>
          <w:sz w:val="24"/>
          <w:szCs w:val="24"/>
        </w:rPr>
        <w:t xml:space="preserve"> –</w:t>
      </w:r>
      <w:r w:rsidR="002225EA">
        <w:rPr>
          <w:rFonts w:cstheme="minorHAnsi"/>
          <w:sz w:val="24"/>
          <w:szCs w:val="24"/>
        </w:rPr>
        <w:t xml:space="preserve"> </w:t>
      </w:r>
      <w:r w:rsidR="002225EA" w:rsidRPr="002225EA">
        <w:rPr>
          <w:rFonts w:cstheme="minorHAnsi"/>
          <w:b/>
          <w:smallCaps/>
          <w:sz w:val="24"/>
          <w:szCs w:val="24"/>
        </w:rPr>
        <w:t>limites</w:t>
      </w:r>
      <w:r w:rsidR="002225EA">
        <w:rPr>
          <w:rFonts w:cstheme="minorHAnsi"/>
          <w:sz w:val="24"/>
          <w:szCs w:val="24"/>
        </w:rPr>
        <w:t xml:space="preserve"> </w:t>
      </w:r>
      <w:r w:rsidR="002225EA" w:rsidRPr="002225EA">
        <w:rPr>
          <w:rFonts w:cstheme="minorHAnsi"/>
          <w:b/>
          <w:smallCaps/>
          <w:sz w:val="24"/>
          <w:szCs w:val="24"/>
        </w:rPr>
        <w:t>objetivos</w:t>
      </w:r>
      <w:r w:rsidR="00E505F5" w:rsidRPr="00E505F5">
        <w:rPr>
          <w:rFonts w:cstheme="minorHAnsi"/>
          <w:sz w:val="24"/>
          <w:szCs w:val="24"/>
        </w:rPr>
        <w:t>).</w:t>
      </w:r>
      <w:r w:rsidR="002225EA">
        <w:rPr>
          <w:rFonts w:cstheme="minorHAnsi"/>
          <w:sz w:val="24"/>
          <w:szCs w:val="24"/>
        </w:rPr>
        <w:t xml:space="preserve"> * importante no estudo da coisa julgada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b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A jurisdição é inerte, e o juiz, não só precisa da provocação da parte interessada (regra da inércia), mas deve também se ater aos limites fixados pela ação, </w:t>
      </w:r>
      <w:proofErr w:type="gramStart"/>
      <w:r w:rsidRPr="00E505F5">
        <w:rPr>
          <w:rFonts w:cstheme="minorHAnsi"/>
          <w:sz w:val="24"/>
          <w:szCs w:val="24"/>
        </w:rPr>
        <w:t>sob pena</w:t>
      </w:r>
      <w:proofErr w:type="gramEnd"/>
      <w:r w:rsidRPr="00E505F5">
        <w:rPr>
          <w:rFonts w:cstheme="minorHAnsi"/>
          <w:sz w:val="24"/>
          <w:szCs w:val="24"/>
        </w:rPr>
        <w:t xml:space="preserve"> de julgamento “extra petita” – </w:t>
      </w:r>
      <w:r w:rsidRPr="00E505F5">
        <w:rPr>
          <w:rFonts w:cstheme="minorHAnsi"/>
          <w:b/>
          <w:sz w:val="24"/>
          <w:szCs w:val="24"/>
        </w:rPr>
        <w:t>princípio da adstrição do juiz.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b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Há que se verificar, portanto, uma estreita correspondência entre os elementos fixados pelo autor e o julgamento do juiz (estreita correlação entre pedido e julgamento). </w:t>
      </w:r>
    </w:p>
    <w:p w:rsidR="008F75AE" w:rsidRPr="00E505F5" w:rsidRDefault="008F75AE" w:rsidP="00ED605B">
      <w:pPr>
        <w:spacing w:after="0" w:line="360" w:lineRule="auto"/>
        <w:ind w:left="0" w:firstLine="0"/>
        <w:rPr>
          <w:b/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>
        <w:rPr>
          <w:b/>
          <w:smallCaps/>
          <w:sz w:val="24"/>
          <w:szCs w:val="36"/>
        </w:rPr>
        <w:t>5</w:t>
      </w:r>
      <w:r w:rsidR="008F75AE" w:rsidRPr="00E505F5">
        <w:rPr>
          <w:b/>
          <w:smallCaps/>
          <w:sz w:val="24"/>
          <w:szCs w:val="36"/>
        </w:rPr>
        <w:t>.1. Partes</w:t>
      </w:r>
    </w:p>
    <w:p w:rsidR="00ED605B" w:rsidRPr="00ED605B" w:rsidRDefault="00ED605B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605B">
        <w:rPr>
          <w:rFonts w:cstheme="minorHAnsi"/>
          <w:sz w:val="24"/>
          <w:szCs w:val="24"/>
        </w:rPr>
        <w:t xml:space="preserve">Parte processual x Parte material </w:t>
      </w:r>
    </w:p>
    <w:p w:rsidR="00ED605B" w:rsidRPr="00ED605B" w:rsidRDefault="00ED605B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ED605B" w:rsidRDefault="00ED605B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605B">
        <w:rPr>
          <w:rFonts w:cstheme="minorHAnsi"/>
          <w:sz w:val="24"/>
          <w:szCs w:val="24"/>
        </w:rPr>
        <w:t>Parte Processual é aquela que está em uma relação jurídica processual</w:t>
      </w:r>
      <w:r>
        <w:rPr>
          <w:rFonts w:cstheme="minorHAnsi"/>
          <w:sz w:val="24"/>
          <w:szCs w:val="24"/>
        </w:rPr>
        <w:t xml:space="preserve"> – faz parte do contraditório – pode sofrer alguma consequência em razão da decisão.</w:t>
      </w:r>
    </w:p>
    <w:p w:rsidR="00ED605B" w:rsidRDefault="00ED605B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ED605B" w:rsidRDefault="00ED605B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605B">
        <w:rPr>
          <w:rFonts w:cstheme="minorHAnsi"/>
          <w:sz w:val="24"/>
          <w:szCs w:val="24"/>
        </w:rPr>
        <w:t>Parte material ou do lití</w:t>
      </w:r>
      <w:r>
        <w:rPr>
          <w:rFonts w:cstheme="minorHAnsi"/>
          <w:sz w:val="24"/>
          <w:szCs w:val="24"/>
        </w:rPr>
        <w:t>g</w:t>
      </w:r>
      <w:r w:rsidRPr="00ED605B">
        <w:rPr>
          <w:rFonts w:cstheme="minorHAnsi"/>
          <w:sz w:val="24"/>
          <w:szCs w:val="24"/>
        </w:rPr>
        <w:t>io é o sujeito da situação jurídica discutida em juízo;</w:t>
      </w:r>
      <w:r>
        <w:rPr>
          <w:rFonts w:cstheme="minorHAnsi"/>
          <w:sz w:val="24"/>
          <w:szCs w:val="24"/>
        </w:rPr>
        <w:t xml:space="preserve"> </w:t>
      </w:r>
      <w:r w:rsidRPr="00ED605B">
        <w:rPr>
          <w:rFonts w:cstheme="minorHAnsi"/>
          <w:sz w:val="24"/>
          <w:szCs w:val="24"/>
        </w:rPr>
        <w:t>pode ou não ser a parte processual</w:t>
      </w:r>
      <w:r>
        <w:rPr>
          <w:rFonts w:cstheme="minorHAnsi"/>
          <w:sz w:val="24"/>
          <w:szCs w:val="24"/>
        </w:rPr>
        <w:t>; (ex. da legitimação extraordinária);</w:t>
      </w:r>
    </w:p>
    <w:p w:rsidR="00ED605B" w:rsidRDefault="00ED605B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i/>
          <w:sz w:val="24"/>
          <w:szCs w:val="24"/>
        </w:rPr>
        <w:t xml:space="preserve">Obs1: </w:t>
      </w:r>
      <w:r w:rsidRPr="00E505F5">
        <w:rPr>
          <w:sz w:val="24"/>
          <w:szCs w:val="24"/>
        </w:rPr>
        <w:t>representante legal não é parte (a parte é o filho menor de idade; sua mãe é apenas sua representante legal).</w:t>
      </w:r>
    </w:p>
    <w:p w:rsidR="00ED605B" w:rsidRPr="00E505F5" w:rsidRDefault="00ED605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i/>
          <w:sz w:val="24"/>
          <w:szCs w:val="24"/>
        </w:rPr>
        <w:t xml:space="preserve">Obs2: </w:t>
      </w:r>
      <w:r w:rsidRPr="00E505F5">
        <w:rPr>
          <w:sz w:val="24"/>
          <w:szCs w:val="24"/>
        </w:rPr>
        <w:t>Nas ações declaratórias e não jurisdição voluntária é perfeitamente possível ações sem réu (</w:t>
      </w:r>
      <w:r w:rsidRPr="00E505F5">
        <w:rPr>
          <w:b/>
          <w:sz w:val="24"/>
          <w:szCs w:val="24"/>
        </w:rPr>
        <w:t xml:space="preserve">ex: </w:t>
      </w:r>
      <w:r w:rsidRPr="00E505F5">
        <w:rPr>
          <w:sz w:val="24"/>
          <w:szCs w:val="24"/>
        </w:rPr>
        <w:t>divórcio em que ambas as partes estejam de acordo).</w:t>
      </w:r>
    </w:p>
    <w:p w:rsidR="00ED605B" w:rsidRPr="00E505F5" w:rsidRDefault="00ED605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>
        <w:rPr>
          <w:b/>
          <w:smallCaps/>
          <w:sz w:val="24"/>
          <w:szCs w:val="36"/>
        </w:rPr>
        <w:t>5</w:t>
      </w:r>
      <w:r w:rsidR="008F75AE" w:rsidRPr="00E505F5">
        <w:rPr>
          <w:b/>
          <w:smallCaps/>
          <w:sz w:val="24"/>
          <w:szCs w:val="36"/>
        </w:rPr>
        <w:t xml:space="preserve">.2. Causa de Pedir </w:t>
      </w:r>
    </w:p>
    <w:p w:rsid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É um dos elementos identificadores da ação. </w:t>
      </w:r>
    </w:p>
    <w:p w:rsidR="00ED605B" w:rsidRPr="00E505F5" w:rsidRDefault="00ED605B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O art. 319, </w:t>
      </w:r>
      <w:r w:rsidR="00ED605B">
        <w:rPr>
          <w:sz w:val="24"/>
          <w:szCs w:val="24"/>
        </w:rPr>
        <w:t xml:space="preserve">III, </w:t>
      </w:r>
      <w:r w:rsidRPr="00E505F5">
        <w:rPr>
          <w:sz w:val="24"/>
          <w:szCs w:val="24"/>
        </w:rPr>
        <w:t>CPC</w:t>
      </w:r>
      <w:r w:rsidR="00ED605B">
        <w:rPr>
          <w:sz w:val="24"/>
          <w:szCs w:val="24"/>
        </w:rPr>
        <w:t>,</w:t>
      </w:r>
      <w:r w:rsidRPr="00E505F5">
        <w:rPr>
          <w:sz w:val="24"/>
          <w:szCs w:val="24"/>
        </w:rPr>
        <w:t xml:space="preserve"> exige que a petição inicial contenha os fatos e os fundamentos jurídicos. 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Isso significa dizer que no Brasil a </w:t>
      </w:r>
      <w:r w:rsidRPr="00ED605B">
        <w:rPr>
          <w:b/>
          <w:smallCaps/>
          <w:sz w:val="24"/>
          <w:szCs w:val="24"/>
        </w:rPr>
        <w:t>causa de pedir é composta: causa de pedir fática e jurídica</w:t>
      </w:r>
      <w:r w:rsidRPr="00E505F5">
        <w:rPr>
          <w:sz w:val="24"/>
          <w:szCs w:val="24"/>
        </w:rPr>
        <w:t>.</w:t>
      </w:r>
    </w:p>
    <w:p w:rsidR="00E505F5" w:rsidRP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>Em sede de processos, de nada vale imputarem-se fatos em abstrato. É indispensável que se lhes faça de modo concreto, descr</w:t>
      </w:r>
      <w:r w:rsidR="00ED605B">
        <w:rPr>
          <w:rFonts w:cstheme="minorHAnsi"/>
          <w:sz w:val="24"/>
          <w:szCs w:val="24"/>
        </w:rPr>
        <w:t>evendo o fato em suas minúcias.</w:t>
      </w:r>
    </w:p>
    <w:p w:rsidR="00ED605B" w:rsidRPr="00E505F5" w:rsidRDefault="00ED605B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Não adianta falar que sofre um acidente, o autor deve descrever o acidente, ou seja, deve trazer o fato concreto o mais próximo possível do magistrado. 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E505F5" w:rsidRPr="00E505F5" w:rsidRDefault="008F75AE" w:rsidP="00ED605B">
      <w:pPr>
        <w:pStyle w:val="PargrafodaLista"/>
        <w:numPr>
          <w:ilvl w:val="0"/>
          <w:numId w:val="24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b/>
          <w:sz w:val="24"/>
          <w:szCs w:val="24"/>
        </w:rPr>
        <w:t>No Brasil os fatos têm maior importância do que os fundamentos jurídicos, ou seja, os fatos serão a essência da causa de pedir</w:t>
      </w:r>
      <w:r w:rsidRPr="00E505F5">
        <w:rPr>
          <w:rFonts w:cstheme="minorHAnsi"/>
          <w:sz w:val="24"/>
          <w:szCs w:val="24"/>
        </w:rPr>
        <w:t xml:space="preserve">. </w:t>
      </w:r>
    </w:p>
    <w:p w:rsidR="00E505F5" w:rsidRPr="00E505F5" w:rsidRDefault="00E505F5" w:rsidP="00ED605B">
      <w:pPr>
        <w:pStyle w:val="PargrafodaLista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pStyle w:val="PargrafodaLista"/>
        <w:numPr>
          <w:ilvl w:val="0"/>
          <w:numId w:val="24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>O direito brasileiro parte do pressuposto de que, em regra, o juiz conhece o direito (“</w:t>
      </w:r>
      <w:proofErr w:type="spellStart"/>
      <w:r w:rsidR="00E505F5" w:rsidRPr="00E505F5">
        <w:rPr>
          <w:rFonts w:cstheme="minorHAnsi"/>
          <w:sz w:val="24"/>
          <w:szCs w:val="24"/>
        </w:rPr>
        <w:t>i</w:t>
      </w:r>
      <w:r w:rsidRPr="00E505F5">
        <w:rPr>
          <w:rFonts w:cstheme="minorHAnsi"/>
          <w:sz w:val="24"/>
          <w:szCs w:val="24"/>
        </w:rPr>
        <w:t>ura</w:t>
      </w:r>
      <w:proofErr w:type="spellEnd"/>
      <w:r w:rsidRPr="00E505F5">
        <w:rPr>
          <w:rFonts w:cstheme="minorHAnsi"/>
          <w:sz w:val="24"/>
          <w:szCs w:val="24"/>
        </w:rPr>
        <w:t xml:space="preserve"> </w:t>
      </w:r>
      <w:proofErr w:type="spellStart"/>
      <w:r w:rsidRPr="00E505F5">
        <w:rPr>
          <w:rFonts w:cstheme="minorHAnsi"/>
          <w:sz w:val="24"/>
          <w:szCs w:val="24"/>
        </w:rPr>
        <w:t>novit</w:t>
      </w:r>
      <w:proofErr w:type="spellEnd"/>
      <w:r w:rsidRPr="00E505F5">
        <w:rPr>
          <w:rFonts w:cstheme="minorHAnsi"/>
          <w:sz w:val="24"/>
          <w:szCs w:val="24"/>
        </w:rPr>
        <w:t xml:space="preserve"> </w:t>
      </w:r>
      <w:proofErr w:type="spellStart"/>
      <w:r w:rsidRPr="00E505F5">
        <w:rPr>
          <w:rFonts w:cstheme="minorHAnsi"/>
          <w:sz w:val="24"/>
          <w:szCs w:val="24"/>
        </w:rPr>
        <w:t>curia</w:t>
      </w:r>
      <w:proofErr w:type="spellEnd"/>
      <w:r w:rsidRPr="00E505F5">
        <w:rPr>
          <w:rFonts w:cstheme="minorHAnsi"/>
          <w:sz w:val="24"/>
          <w:szCs w:val="24"/>
        </w:rPr>
        <w:t>”).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</w:p>
    <w:p w:rsidR="008F75AE" w:rsidRDefault="008F75AE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lastRenderedPageBreak/>
        <w:t xml:space="preserve">Parte-se do pressuposto de que o juiz conhece o direito, mas não conhece os fatos, e, aliás, nem pode conhecer, </w:t>
      </w:r>
      <w:proofErr w:type="gramStart"/>
      <w:r w:rsidRPr="00E505F5">
        <w:rPr>
          <w:sz w:val="24"/>
          <w:szCs w:val="24"/>
        </w:rPr>
        <w:t>sob pena</w:t>
      </w:r>
      <w:proofErr w:type="gramEnd"/>
      <w:r w:rsidRPr="00E505F5">
        <w:rPr>
          <w:sz w:val="24"/>
          <w:szCs w:val="24"/>
        </w:rPr>
        <w:t xml:space="preserve"> de impedimento.</w:t>
      </w:r>
    </w:p>
    <w:p w:rsidR="00686618" w:rsidRDefault="00686618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</w:p>
    <w:p w:rsidR="00686618" w:rsidRPr="00686618" w:rsidRDefault="00686618" w:rsidP="00686618">
      <w:pPr>
        <w:pStyle w:val="PargrafodaLista"/>
        <w:spacing w:after="0" w:line="360" w:lineRule="auto"/>
        <w:ind w:left="0" w:firstLine="0"/>
        <w:rPr>
          <w:b/>
          <w:sz w:val="24"/>
          <w:szCs w:val="24"/>
        </w:rPr>
      </w:pPr>
      <w:r w:rsidRPr="00686618">
        <w:rPr>
          <w:b/>
          <w:sz w:val="24"/>
          <w:szCs w:val="24"/>
        </w:rPr>
        <w:t>*</w:t>
      </w:r>
      <w:r w:rsidRPr="0068661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686618">
        <w:rPr>
          <w:b/>
          <w:sz w:val="24"/>
          <w:szCs w:val="24"/>
        </w:rPr>
        <w:t xml:space="preserve">Art. 376.  A parte que alegar direito </w:t>
      </w:r>
      <w:r w:rsidRPr="00686618">
        <w:rPr>
          <w:b/>
          <w:sz w:val="24"/>
          <w:szCs w:val="24"/>
          <w:u w:val="single"/>
        </w:rPr>
        <w:t>municipal</w:t>
      </w:r>
      <w:r w:rsidRPr="00686618">
        <w:rPr>
          <w:b/>
          <w:sz w:val="24"/>
          <w:szCs w:val="24"/>
        </w:rPr>
        <w:t xml:space="preserve">, </w:t>
      </w:r>
      <w:r w:rsidRPr="00686618">
        <w:rPr>
          <w:b/>
          <w:sz w:val="24"/>
          <w:szCs w:val="24"/>
          <w:u w:val="single"/>
        </w:rPr>
        <w:t>estadual</w:t>
      </w:r>
      <w:r w:rsidRPr="00686618">
        <w:rPr>
          <w:b/>
          <w:sz w:val="24"/>
          <w:szCs w:val="24"/>
        </w:rPr>
        <w:t xml:space="preserve">, </w:t>
      </w:r>
      <w:r w:rsidRPr="00686618">
        <w:rPr>
          <w:b/>
          <w:sz w:val="24"/>
          <w:szCs w:val="24"/>
          <w:u w:val="single"/>
        </w:rPr>
        <w:t>estrangeiro</w:t>
      </w:r>
      <w:r w:rsidRPr="00686618">
        <w:rPr>
          <w:b/>
          <w:sz w:val="24"/>
          <w:szCs w:val="24"/>
        </w:rPr>
        <w:t xml:space="preserve"> ou </w:t>
      </w:r>
      <w:r w:rsidRPr="00686618">
        <w:rPr>
          <w:b/>
          <w:sz w:val="24"/>
          <w:szCs w:val="24"/>
          <w:u w:val="single"/>
        </w:rPr>
        <w:t>consuetudinário</w:t>
      </w:r>
      <w:r w:rsidRPr="00686618">
        <w:rPr>
          <w:b/>
          <w:sz w:val="24"/>
          <w:szCs w:val="24"/>
        </w:rPr>
        <w:t xml:space="preserve"> provar-lhe-á o teor e a vigência, se assim o juiz determinar.</w:t>
      </w:r>
    </w:p>
    <w:p w:rsidR="00686618" w:rsidRPr="00E505F5" w:rsidRDefault="00686618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Disso se extrai a conclusão de que apenas os fatos narrados vinculam o juiz </w:t>
      </w:r>
      <w:r w:rsidRPr="00E505F5">
        <w:rPr>
          <w:sz w:val="24"/>
          <w:szCs w:val="24"/>
        </w:rPr>
        <w:sym w:font="Wingdings" w:char="F0E0"/>
      </w:r>
      <w:r w:rsidRPr="00E505F5">
        <w:rPr>
          <w:sz w:val="24"/>
          <w:szCs w:val="24"/>
        </w:rPr>
        <w:t xml:space="preserve"> “</w:t>
      </w:r>
      <w:r w:rsidRPr="00E505F5">
        <w:rPr>
          <w:b/>
          <w:sz w:val="24"/>
          <w:szCs w:val="24"/>
        </w:rPr>
        <w:t>apenas os fatos identificam a ação</w:t>
      </w:r>
      <w:r w:rsidRPr="00E505F5">
        <w:rPr>
          <w:sz w:val="24"/>
          <w:szCs w:val="24"/>
        </w:rPr>
        <w:t>”.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Já os fundamentos jurídicos aduzidos pelo autor não vinculam o juiz, podendo este inclusive julgar o pedido com outros fundamentos jurídicos, mas nunca fora dos fatos, </w:t>
      </w:r>
      <w:proofErr w:type="gramStart"/>
      <w:r w:rsidRPr="00E505F5">
        <w:rPr>
          <w:rFonts w:cstheme="minorHAnsi"/>
          <w:sz w:val="24"/>
          <w:szCs w:val="24"/>
        </w:rPr>
        <w:t>sob pena</w:t>
      </w:r>
      <w:proofErr w:type="gramEnd"/>
      <w:r w:rsidRPr="00E505F5">
        <w:rPr>
          <w:rFonts w:cstheme="minorHAnsi"/>
          <w:sz w:val="24"/>
          <w:szCs w:val="24"/>
        </w:rPr>
        <w:t xml:space="preserve"> de proferir sentença “</w:t>
      </w:r>
      <w:r w:rsidRPr="00E505F5">
        <w:rPr>
          <w:rFonts w:cstheme="minorHAnsi"/>
          <w:i/>
          <w:sz w:val="24"/>
          <w:szCs w:val="24"/>
        </w:rPr>
        <w:t>extra petita</w:t>
      </w:r>
      <w:r w:rsidRPr="00E505F5">
        <w:rPr>
          <w:rFonts w:cstheme="minorHAnsi"/>
          <w:sz w:val="24"/>
          <w:szCs w:val="24"/>
        </w:rPr>
        <w:t>”, “</w:t>
      </w:r>
      <w:r w:rsidRPr="00E505F5">
        <w:rPr>
          <w:rFonts w:cstheme="minorHAnsi"/>
          <w:i/>
          <w:sz w:val="24"/>
          <w:szCs w:val="24"/>
        </w:rPr>
        <w:t>ultra petita</w:t>
      </w:r>
      <w:r w:rsidRPr="00E505F5">
        <w:rPr>
          <w:rFonts w:cstheme="minorHAnsi"/>
          <w:sz w:val="24"/>
          <w:szCs w:val="24"/>
        </w:rPr>
        <w:t>” ou “</w:t>
      </w:r>
      <w:r w:rsidRPr="00E505F5">
        <w:rPr>
          <w:rFonts w:cstheme="minorHAnsi"/>
          <w:i/>
          <w:sz w:val="24"/>
          <w:szCs w:val="24"/>
        </w:rPr>
        <w:t>citra petita</w:t>
      </w:r>
      <w:r w:rsidRPr="00E505F5">
        <w:rPr>
          <w:rFonts w:cstheme="minorHAnsi"/>
          <w:sz w:val="24"/>
          <w:szCs w:val="24"/>
        </w:rPr>
        <w:t>”.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>
        <w:rPr>
          <w:b/>
          <w:smallCaps/>
          <w:sz w:val="24"/>
          <w:szCs w:val="36"/>
        </w:rPr>
        <w:t>5</w:t>
      </w:r>
      <w:r w:rsidR="008F75AE" w:rsidRPr="00E505F5">
        <w:rPr>
          <w:b/>
          <w:smallCaps/>
          <w:sz w:val="24"/>
          <w:szCs w:val="36"/>
        </w:rPr>
        <w:t>.2.1. Teorias referentes os efeitos da causa de pedir no processo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>São as teorias referentes à vinculação do juiz aos elementos da causa de pedir.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  <w:r>
        <w:rPr>
          <w:b/>
          <w:smallCaps/>
          <w:sz w:val="24"/>
          <w:szCs w:val="36"/>
        </w:rPr>
        <w:t>5</w:t>
      </w:r>
      <w:r w:rsidR="007866E7" w:rsidRPr="00E505F5">
        <w:rPr>
          <w:b/>
          <w:smallCaps/>
          <w:sz w:val="24"/>
          <w:szCs w:val="36"/>
        </w:rPr>
        <w:t>.2.1.1.</w:t>
      </w:r>
      <w:r w:rsidR="008F75AE" w:rsidRPr="00E505F5">
        <w:rPr>
          <w:b/>
          <w:smallCaps/>
          <w:sz w:val="24"/>
          <w:szCs w:val="36"/>
        </w:rPr>
        <w:t xml:space="preserve"> Teoria da </w:t>
      </w:r>
      <w:proofErr w:type="spellStart"/>
      <w:r w:rsidR="008F75AE" w:rsidRPr="00E505F5">
        <w:rPr>
          <w:b/>
          <w:smallCaps/>
          <w:sz w:val="24"/>
          <w:szCs w:val="36"/>
        </w:rPr>
        <w:t>Substanciação</w:t>
      </w:r>
      <w:proofErr w:type="spellEnd"/>
      <w:r w:rsidR="00686618">
        <w:rPr>
          <w:b/>
          <w:smallCaps/>
          <w:sz w:val="24"/>
          <w:szCs w:val="36"/>
        </w:rPr>
        <w:t xml:space="preserve">: </w:t>
      </w:r>
      <w:r w:rsidR="00686618" w:rsidRPr="00686618">
        <w:rPr>
          <w:sz w:val="24"/>
          <w:szCs w:val="36"/>
        </w:rPr>
        <w:t>a c</w:t>
      </w:r>
      <w:r w:rsidR="008F75AE" w:rsidRPr="00686618">
        <w:rPr>
          <w:sz w:val="24"/>
          <w:szCs w:val="24"/>
        </w:rPr>
        <w:t xml:space="preserve">ausa de </w:t>
      </w:r>
      <w:r w:rsidR="00686618">
        <w:rPr>
          <w:sz w:val="24"/>
          <w:szCs w:val="24"/>
        </w:rPr>
        <w:t>p</w:t>
      </w:r>
      <w:r w:rsidR="008F75AE" w:rsidRPr="00686618">
        <w:rPr>
          <w:sz w:val="24"/>
          <w:szCs w:val="24"/>
        </w:rPr>
        <w:t xml:space="preserve">edir, embora composta, tem como componente fundamental apenas os fatos </w:t>
      </w:r>
      <w:r w:rsidR="008F75AE" w:rsidRPr="00686618">
        <w:rPr>
          <w:sz w:val="24"/>
          <w:szCs w:val="24"/>
        </w:rPr>
        <w:sym w:font="Wingdings" w:char="F0E0"/>
      </w:r>
      <w:r w:rsidR="008F75AE" w:rsidRPr="00686618">
        <w:rPr>
          <w:sz w:val="24"/>
          <w:szCs w:val="24"/>
        </w:rPr>
        <w:t xml:space="preserve"> apena</w:t>
      </w:r>
      <w:r w:rsidR="00B062AD">
        <w:rPr>
          <w:sz w:val="24"/>
          <w:szCs w:val="24"/>
        </w:rPr>
        <w:t>s</w:t>
      </w:r>
      <w:r w:rsidR="008F75AE" w:rsidRPr="00686618">
        <w:rPr>
          <w:sz w:val="24"/>
          <w:szCs w:val="24"/>
        </w:rPr>
        <w:t xml:space="preserve"> estes vinculam o juiz.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B062AD" w:rsidRDefault="008F75AE" w:rsidP="00ED605B">
      <w:pPr>
        <w:spacing w:after="0" w:line="360" w:lineRule="auto"/>
        <w:ind w:left="0" w:firstLine="0"/>
        <w:rPr>
          <w:b/>
          <w:sz w:val="24"/>
          <w:szCs w:val="24"/>
          <w:u w:val="single"/>
        </w:rPr>
      </w:pPr>
      <w:r w:rsidRPr="00B062AD">
        <w:rPr>
          <w:b/>
          <w:sz w:val="24"/>
          <w:szCs w:val="24"/>
          <w:u w:val="single"/>
        </w:rPr>
        <w:t>É A TEORIA ADOTADA PELO NOSSO PROCESSO CIVIL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>
        <w:rPr>
          <w:b/>
          <w:smallCaps/>
          <w:sz w:val="24"/>
          <w:szCs w:val="36"/>
        </w:rPr>
        <w:t>5</w:t>
      </w:r>
      <w:r w:rsidR="007866E7" w:rsidRPr="00E505F5">
        <w:rPr>
          <w:b/>
          <w:smallCaps/>
          <w:sz w:val="24"/>
          <w:szCs w:val="36"/>
        </w:rPr>
        <w:t>.2.1.2.</w:t>
      </w:r>
      <w:r w:rsidR="008F75AE" w:rsidRPr="00E505F5">
        <w:rPr>
          <w:b/>
          <w:smallCaps/>
          <w:sz w:val="24"/>
          <w:szCs w:val="36"/>
        </w:rPr>
        <w:t xml:space="preserve"> Teoria da Individuação</w:t>
      </w:r>
    </w:p>
    <w:p w:rsidR="008F75AE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Em oposição </w:t>
      </w:r>
      <w:r w:rsidR="00B062AD">
        <w:rPr>
          <w:rFonts w:cstheme="minorHAnsi"/>
          <w:sz w:val="24"/>
          <w:szCs w:val="24"/>
        </w:rPr>
        <w:t>à primeira</w:t>
      </w:r>
      <w:r w:rsidRPr="00E505F5">
        <w:rPr>
          <w:rFonts w:cstheme="minorHAnsi"/>
          <w:sz w:val="24"/>
          <w:szCs w:val="24"/>
        </w:rPr>
        <w:t xml:space="preserve"> teoria est</w:t>
      </w:r>
      <w:r w:rsidR="00B062AD">
        <w:rPr>
          <w:rFonts w:cstheme="minorHAnsi"/>
          <w:sz w:val="24"/>
          <w:szCs w:val="24"/>
        </w:rPr>
        <w:t xml:space="preserve">a indica que </w:t>
      </w:r>
      <w:r w:rsidRPr="00B062AD">
        <w:rPr>
          <w:rFonts w:cstheme="minorHAnsi"/>
          <w:b/>
          <w:sz w:val="24"/>
          <w:szCs w:val="24"/>
        </w:rPr>
        <w:t>a essência da causa de pedir é o direito</w:t>
      </w:r>
      <w:r w:rsidR="00B062AD">
        <w:rPr>
          <w:rFonts w:cstheme="minorHAnsi"/>
          <w:sz w:val="24"/>
          <w:szCs w:val="24"/>
        </w:rPr>
        <w:t>.</w:t>
      </w:r>
    </w:p>
    <w:p w:rsidR="00B062AD" w:rsidRPr="00E505F5" w:rsidRDefault="00B062AD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 xml:space="preserve">Significa que o juiz deverá ater-se à descrição dos fundamentos jurídicos como prevalentes. </w:t>
      </w:r>
    </w:p>
    <w:p w:rsidR="00B062AD" w:rsidRDefault="00B062AD" w:rsidP="00ED605B">
      <w:pPr>
        <w:spacing w:after="0" w:line="360" w:lineRule="auto"/>
        <w:ind w:left="0" w:firstLine="0"/>
        <w:rPr>
          <w:rFonts w:cstheme="minorHAnsi"/>
          <w:b/>
          <w:smallCaps/>
          <w:sz w:val="24"/>
          <w:szCs w:val="24"/>
        </w:rPr>
      </w:pPr>
    </w:p>
    <w:p w:rsidR="008F75AE" w:rsidRPr="00B062AD" w:rsidRDefault="008F75AE" w:rsidP="00ED605B">
      <w:pPr>
        <w:spacing w:after="0" w:line="360" w:lineRule="auto"/>
        <w:ind w:left="0" w:firstLine="0"/>
        <w:rPr>
          <w:rFonts w:cstheme="minorHAnsi"/>
          <w:b/>
          <w:smallCaps/>
          <w:sz w:val="24"/>
          <w:szCs w:val="24"/>
        </w:rPr>
      </w:pPr>
      <w:r w:rsidRPr="00B062AD">
        <w:rPr>
          <w:rFonts w:cstheme="minorHAnsi"/>
          <w:b/>
          <w:smallCaps/>
          <w:sz w:val="24"/>
          <w:szCs w:val="24"/>
        </w:rPr>
        <w:t xml:space="preserve">Esta teoria não foi acolhida pelo sistema brasileiro. 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>
        <w:rPr>
          <w:b/>
          <w:smallCaps/>
          <w:sz w:val="24"/>
          <w:szCs w:val="36"/>
        </w:rPr>
        <w:t>5</w:t>
      </w:r>
      <w:r w:rsidR="008F75AE" w:rsidRPr="00E505F5">
        <w:rPr>
          <w:b/>
          <w:smallCaps/>
          <w:sz w:val="24"/>
          <w:szCs w:val="36"/>
        </w:rPr>
        <w:t>.2.2</w:t>
      </w:r>
      <w:r w:rsidR="007866E7" w:rsidRPr="00E505F5">
        <w:rPr>
          <w:b/>
          <w:smallCaps/>
          <w:sz w:val="24"/>
          <w:szCs w:val="36"/>
        </w:rPr>
        <w:t>.</w:t>
      </w:r>
      <w:r w:rsidR="008F75AE" w:rsidRPr="00E505F5">
        <w:rPr>
          <w:b/>
          <w:smallCaps/>
          <w:sz w:val="24"/>
          <w:szCs w:val="36"/>
        </w:rPr>
        <w:t xml:space="preserve"> Causa de pedir próxima e remota </w:t>
      </w:r>
    </w:p>
    <w:p w:rsidR="00B062AD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t>A doutrina se divide sobre qual parte da causa de ped</w:t>
      </w:r>
      <w:r w:rsidR="00B062AD">
        <w:rPr>
          <w:rFonts w:cstheme="minorHAnsi"/>
          <w:sz w:val="24"/>
          <w:szCs w:val="24"/>
        </w:rPr>
        <w:t>ir é a próxima e qual a remota.</w:t>
      </w:r>
    </w:p>
    <w:p w:rsidR="00B062AD" w:rsidRDefault="00B062AD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sz w:val="24"/>
          <w:szCs w:val="24"/>
        </w:rPr>
        <w:lastRenderedPageBreak/>
        <w:t>Aproximadamente metade da doutrina entende que a próxima são os fatos e a remota o direito; a outra metade defende que a próxima é o d</w:t>
      </w:r>
      <w:r w:rsidR="00B062AD">
        <w:rPr>
          <w:rFonts w:cstheme="minorHAnsi"/>
          <w:sz w:val="24"/>
          <w:szCs w:val="24"/>
        </w:rPr>
        <w:t>ireito e a remota são os fatos.</w:t>
      </w:r>
    </w:p>
    <w:p w:rsidR="00B062AD" w:rsidRPr="00E505F5" w:rsidRDefault="00B062AD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505F5">
        <w:rPr>
          <w:rFonts w:cstheme="minorHAnsi"/>
          <w:b/>
          <w:i/>
          <w:sz w:val="24"/>
          <w:szCs w:val="24"/>
        </w:rPr>
        <w:t>Obs.</w:t>
      </w:r>
      <w:r w:rsidRPr="00E505F5">
        <w:rPr>
          <w:rFonts w:cstheme="minorHAnsi"/>
          <w:sz w:val="24"/>
          <w:szCs w:val="24"/>
        </w:rPr>
        <w:t xml:space="preserve"> Em concursos, é melhor não se referir a esta terminologia, ou então colocar entre parênteses qual o elemento que constitui cada uma delas. 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E505F5" w:rsidP="00ED605B">
      <w:pPr>
        <w:spacing w:after="0" w:line="360" w:lineRule="auto"/>
        <w:ind w:left="0" w:firstLine="0"/>
        <w:rPr>
          <w:b/>
          <w:smallCaps/>
          <w:sz w:val="24"/>
          <w:szCs w:val="36"/>
        </w:rPr>
      </w:pPr>
      <w:r>
        <w:rPr>
          <w:b/>
          <w:smallCaps/>
          <w:sz w:val="24"/>
          <w:szCs w:val="36"/>
        </w:rPr>
        <w:t>5</w:t>
      </w:r>
      <w:r w:rsidR="008F75AE" w:rsidRPr="00E505F5">
        <w:rPr>
          <w:b/>
          <w:smallCaps/>
          <w:sz w:val="24"/>
          <w:szCs w:val="36"/>
        </w:rPr>
        <w:t>.3</w:t>
      </w:r>
      <w:r w:rsidR="007866E7" w:rsidRPr="00E505F5">
        <w:rPr>
          <w:b/>
          <w:smallCaps/>
          <w:sz w:val="24"/>
          <w:szCs w:val="36"/>
        </w:rPr>
        <w:t>.</w:t>
      </w:r>
      <w:r w:rsidR="008F75AE" w:rsidRPr="00E505F5">
        <w:rPr>
          <w:b/>
          <w:smallCaps/>
          <w:sz w:val="24"/>
          <w:szCs w:val="36"/>
        </w:rPr>
        <w:t xml:space="preserve"> Pedido </w:t>
      </w:r>
    </w:p>
    <w:p w:rsid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 xml:space="preserve">Imediato: </w:t>
      </w:r>
      <w:r w:rsidRPr="00E505F5">
        <w:rPr>
          <w:sz w:val="24"/>
          <w:szCs w:val="24"/>
        </w:rPr>
        <w:t xml:space="preserve">É o provimento jurisdicional pretendido. </w:t>
      </w:r>
    </w:p>
    <w:p w:rsidR="008F75AE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 xml:space="preserve">Ex: </w:t>
      </w:r>
      <w:r w:rsidRPr="00E505F5">
        <w:rPr>
          <w:sz w:val="24"/>
          <w:szCs w:val="24"/>
        </w:rPr>
        <w:t>Por exemplo, declaração, condenação, constituição, execução, tutela provisória cautelar.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>Mediato</w:t>
      </w:r>
      <w:r w:rsidRPr="00E505F5">
        <w:rPr>
          <w:sz w:val="24"/>
          <w:szCs w:val="24"/>
        </w:rPr>
        <w:t>: é o bem da vida desejado.</w:t>
      </w:r>
    </w:p>
    <w:p w:rsidR="00E505F5" w:rsidRPr="00E505F5" w:rsidRDefault="00E505F5" w:rsidP="00ED605B">
      <w:pPr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E505F5">
        <w:rPr>
          <w:rFonts w:cstheme="minorHAnsi"/>
          <w:b/>
          <w:sz w:val="24"/>
          <w:szCs w:val="24"/>
          <w:u w:val="single"/>
        </w:rPr>
        <w:t>As duas espécies de pedido são importantes, uma vez que vinculam o juiz de forma equânime.</w:t>
      </w:r>
    </w:p>
    <w:p w:rsidR="00E505F5" w:rsidRDefault="00E505F5" w:rsidP="00ED605B">
      <w:pPr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:rsidR="008F75AE" w:rsidRPr="00E505F5" w:rsidRDefault="008F75AE" w:rsidP="00ED605B">
      <w:pPr>
        <w:spacing w:after="0" w:line="360" w:lineRule="auto"/>
        <w:ind w:left="0" w:firstLine="0"/>
        <w:rPr>
          <w:rFonts w:cstheme="minorHAnsi"/>
          <w:b/>
          <w:sz w:val="24"/>
          <w:szCs w:val="24"/>
        </w:rPr>
      </w:pPr>
      <w:r w:rsidRPr="00E505F5">
        <w:rPr>
          <w:rFonts w:cstheme="minorHAnsi"/>
          <w:b/>
          <w:sz w:val="24"/>
          <w:szCs w:val="24"/>
        </w:rPr>
        <w:t xml:space="preserve">Dos </w:t>
      </w:r>
      <w:proofErr w:type="gramStart"/>
      <w:r w:rsidRPr="00E505F5">
        <w:rPr>
          <w:rFonts w:cstheme="minorHAnsi"/>
          <w:b/>
          <w:sz w:val="24"/>
          <w:szCs w:val="24"/>
        </w:rPr>
        <w:t>3</w:t>
      </w:r>
      <w:proofErr w:type="gramEnd"/>
      <w:r w:rsidRPr="00E505F5">
        <w:rPr>
          <w:rFonts w:cstheme="minorHAnsi"/>
          <w:b/>
          <w:sz w:val="24"/>
          <w:szCs w:val="24"/>
        </w:rPr>
        <w:t xml:space="preserve"> elementos da ação, que se desdobram em 6, apenas a causa de 1 não vincula o juiz </w:t>
      </w:r>
      <w:r w:rsidRPr="00E505F5">
        <w:rPr>
          <w:rFonts w:cstheme="minorHAnsi"/>
          <w:b/>
          <w:sz w:val="24"/>
          <w:szCs w:val="24"/>
        </w:rPr>
        <w:sym w:font="Wingdings" w:char="F0E0"/>
      </w:r>
      <w:r w:rsidRPr="00E505F5">
        <w:rPr>
          <w:rFonts w:cstheme="minorHAnsi"/>
          <w:b/>
          <w:sz w:val="24"/>
          <w:szCs w:val="24"/>
        </w:rPr>
        <w:t xml:space="preserve"> a descrição do direito (fundamentos jurídicos – causa de pedir).</w:t>
      </w:r>
    </w:p>
    <w:p w:rsidR="008F75AE" w:rsidRPr="00E505F5" w:rsidRDefault="008F75AE" w:rsidP="00ED605B">
      <w:p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sz w:val="24"/>
          <w:szCs w:val="24"/>
        </w:rPr>
        <w:t xml:space="preserve">Os desdobramentos são: </w:t>
      </w:r>
    </w:p>
    <w:p w:rsidR="008F75AE" w:rsidRPr="00E505F5" w:rsidRDefault="008F75AE" w:rsidP="00ED605B">
      <w:pPr>
        <w:pStyle w:val="PargrafodaLista"/>
        <w:numPr>
          <w:ilvl w:val="0"/>
          <w:numId w:val="27"/>
        </w:numPr>
        <w:spacing w:after="0" w:line="360" w:lineRule="auto"/>
        <w:ind w:left="0" w:firstLine="0"/>
        <w:jc w:val="left"/>
        <w:rPr>
          <w:sz w:val="24"/>
          <w:szCs w:val="24"/>
        </w:rPr>
      </w:pPr>
      <w:r w:rsidRPr="00E505F5">
        <w:rPr>
          <w:b/>
          <w:sz w:val="24"/>
          <w:szCs w:val="24"/>
        </w:rPr>
        <w:t>Partes</w:t>
      </w:r>
      <w:r w:rsidRPr="00E505F5">
        <w:rPr>
          <w:sz w:val="24"/>
          <w:szCs w:val="24"/>
        </w:rPr>
        <w:t xml:space="preserve"> </w:t>
      </w:r>
      <w:r w:rsidRPr="00E505F5">
        <w:sym w:font="Wingdings" w:char="F0E0"/>
      </w:r>
      <w:r w:rsidRPr="00E505F5">
        <w:rPr>
          <w:sz w:val="24"/>
          <w:szCs w:val="24"/>
        </w:rPr>
        <w:t xml:space="preserve"> autor + réu;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</w:p>
    <w:p w:rsidR="008F75AE" w:rsidRPr="00E505F5" w:rsidRDefault="008F75AE" w:rsidP="00ED605B">
      <w:pPr>
        <w:pStyle w:val="PargrafodaLista"/>
        <w:numPr>
          <w:ilvl w:val="0"/>
          <w:numId w:val="27"/>
        </w:num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>Causa de Pedir</w:t>
      </w:r>
      <w:r w:rsidRPr="00E505F5">
        <w:rPr>
          <w:sz w:val="24"/>
          <w:szCs w:val="24"/>
        </w:rPr>
        <w:t xml:space="preserve"> </w:t>
      </w:r>
      <w:r w:rsidRPr="00E505F5">
        <w:rPr>
          <w:sz w:val="24"/>
          <w:szCs w:val="24"/>
        </w:rPr>
        <w:sym w:font="Wingdings" w:char="F0E0"/>
      </w:r>
      <w:r w:rsidRPr="00E505F5">
        <w:rPr>
          <w:sz w:val="24"/>
          <w:szCs w:val="24"/>
        </w:rPr>
        <w:t xml:space="preserve"> Fato e direito;</w:t>
      </w:r>
    </w:p>
    <w:p w:rsidR="008F75AE" w:rsidRPr="00E505F5" w:rsidRDefault="008F75AE" w:rsidP="00ED605B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</w:p>
    <w:p w:rsidR="0020257A" w:rsidRPr="00E505F5" w:rsidRDefault="008F75AE" w:rsidP="00ED605B">
      <w:pPr>
        <w:pStyle w:val="PargrafodaLista"/>
        <w:numPr>
          <w:ilvl w:val="0"/>
          <w:numId w:val="27"/>
        </w:numPr>
        <w:spacing w:after="0" w:line="360" w:lineRule="auto"/>
        <w:ind w:left="0" w:firstLine="0"/>
        <w:rPr>
          <w:sz w:val="24"/>
          <w:szCs w:val="24"/>
        </w:rPr>
      </w:pPr>
      <w:r w:rsidRPr="00E505F5">
        <w:rPr>
          <w:b/>
          <w:sz w:val="24"/>
          <w:szCs w:val="24"/>
        </w:rPr>
        <w:t>Pedido</w:t>
      </w:r>
      <w:r w:rsidRPr="00E505F5">
        <w:rPr>
          <w:sz w:val="24"/>
          <w:szCs w:val="24"/>
        </w:rPr>
        <w:t xml:space="preserve"> </w:t>
      </w:r>
      <w:r w:rsidRPr="00E505F5">
        <w:rPr>
          <w:sz w:val="24"/>
          <w:szCs w:val="24"/>
        </w:rPr>
        <w:sym w:font="Wingdings" w:char="F0E0"/>
      </w:r>
      <w:r w:rsidRPr="00E505F5">
        <w:rPr>
          <w:sz w:val="24"/>
          <w:szCs w:val="24"/>
        </w:rPr>
        <w:t>Provimento e bem da vida.</w:t>
      </w:r>
    </w:p>
    <w:p w:rsidR="00ED605B" w:rsidRPr="00E505F5" w:rsidRDefault="00ED605B" w:rsidP="00B062AD">
      <w:pPr>
        <w:pStyle w:val="PargrafodaLista"/>
        <w:spacing w:after="0" w:line="360" w:lineRule="auto"/>
        <w:ind w:left="0" w:firstLine="0"/>
        <w:rPr>
          <w:sz w:val="24"/>
          <w:szCs w:val="24"/>
        </w:rPr>
      </w:pPr>
    </w:p>
    <w:sectPr w:rsidR="00ED605B" w:rsidRPr="00E505F5" w:rsidSect="00EF1F77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94" w:rsidRDefault="00067294" w:rsidP="00181706">
      <w:pPr>
        <w:spacing w:after="0" w:line="240" w:lineRule="auto"/>
      </w:pPr>
      <w:r>
        <w:separator/>
      </w:r>
    </w:p>
  </w:endnote>
  <w:endnote w:type="continuationSeparator" w:id="0">
    <w:p w:rsidR="00067294" w:rsidRDefault="00067294" w:rsidP="001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618090"/>
      <w:docPartObj>
        <w:docPartGallery w:val="Page Numbers (Bottom of Page)"/>
        <w:docPartUnique/>
      </w:docPartObj>
    </w:sdtPr>
    <w:sdtContent>
      <w:p w:rsidR="002225EA" w:rsidRDefault="00F91423">
        <w:pPr>
          <w:pStyle w:val="Rodap"/>
          <w:jc w:val="right"/>
        </w:pPr>
        <w:r>
          <w:fldChar w:fldCharType="begin"/>
        </w:r>
        <w:r w:rsidR="002225EA">
          <w:instrText>PAGE   \* MERGEFORMAT</w:instrText>
        </w:r>
        <w:r>
          <w:fldChar w:fldCharType="separate"/>
        </w:r>
        <w:r w:rsidR="00DC5763">
          <w:rPr>
            <w:noProof/>
          </w:rPr>
          <w:t>1</w:t>
        </w:r>
        <w:r>
          <w:fldChar w:fldCharType="end"/>
        </w:r>
      </w:p>
    </w:sdtContent>
  </w:sdt>
  <w:p w:rsidR="00181706" w:rsidRDefault="001817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94" w:rsidRDefault="00067294" w:rsidP="00181706">
      <w:pPr>
        <w:spacing w:after="0" w:line="240" w:lineRule="auto"/>
      </w:pPr>
      <w:r>
        <w:separator/>
      </w:r>
    </w:p>
  </w:footnote>
  <w:footnote w:type="continuationSeparator" w:id="0">
    <w:p w:rsidR="00067294" w:rsidRDefault="00067294" w:rsidP="0018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FE6"/>
    <w:multiLevelType w:val="hybridMultilevel"/>
    <w:tmpl w:val="96A84CA8"/>
    <w:lvl w:ilvl="0" w:tplc="F8D806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34E"/>
    <w:multiLevelType w:val="multilevel"/>
    <w:tmpl w:val="FD9A9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6F420D"/>
    <w:multiLevelType w:val="hybridMultilevel"/>
    <w:tmpl w:val="91FE31B6"/>
    <w:lvl w:ilvl="0" w:tplc="4E8A72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4406"/>
    <w:multiLevelType w:val="hybridMultilevel"/>
    <w:tmpl w:val="AF723D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6A84"/>
    <w:multiLevelType w:val="hybridMultilevel"/>
    <w:tmpl w:val="D59AF550"/>
    <w:lvl w:ilvl="0" w:tplc="2A267F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4394"/>
    <w:multiLevelType w:val="hybridMultilevel"/>
    <w:tmpl w:val="FED61814"/>
    <w:lvl w:ilvl="0" w:tplc="3560F4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6697"/>
    <w:multiLevelType w:val="hybridMultilevel"/>
    <w:tmpl w:val="14E86B82"/>
    <w:lvl w:ilvl="0" w:tplc="C13C8D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60"/>
    <w:multiLevelType w:val="hybridMultilevel"/>
    <w:tmpl w:val="8DA8F5D6"/>
    <w:lvl w:ilvl="0" w:tplc="D6CCD6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F39"/>
    <w:multiLevelType w:val="hybridMultilevel"/>
    <w:tmpl w:val="EBB87B9A"/>
    <w:lvl w:ilvl="0" w:tplc="5CA466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97502"/>
    <w:multiLevelType w:val="hybridMultilevel"/>
    <w:tmpl w:val="33769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7404"/>
    <w:multiLevelType w:val="hybridMultilevel"/>
    <w:tmpl w:val="DE0032EA"/>
    <w:lvl w:ilvl="0" w:tplc="915C0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16737"/>
    <w:multiLevelType w:val="hybridMultilevel"/>
    <w:tmpl w:val="FBBC0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8437A"/>
    <w:multiLevelType w:val="hybridMultilevel"/>
    <w:tmpl w:val="75E41AFE"/>
    <w:lvl w:ilvl="0" w:tplc="3B36E4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6936"/>
    <w:multiLevelType w:val="hybridMultilevel"/>
    <w:tmpl w:val="1BA28DBC"/>
    <w:lvl w:ilvl="0" w:tplc="0A7C88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D7970"/>
    <w:multiLevelType w:val="hybridMultilevel"/>
    <w:tmpl w:val="FAC4CEF4"/>
    <w:lvl w:ilvl="0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AB04ABD"/>
    <w:multiLevelType w:val="hybridMultilevel"/>
    <w:tmpl w:val="50EE0D88"/>
    <w:lvl w:ilvl="0" w:tplc="7AC2C4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648FD"/>
    <w:multiLevelType w:val="hybridMultilevel"/>
    <w:tmpl w:val="780E2C0E"/>
    <w:lvl w:ilvl="0" w:tplc="0A8612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C207C"/>
    <w:multiLevelType w:val="hybridMultilevel"/>
    <w:tmpl w:val="B8448D86"/>
    <w:lvl w:ilvl="0" w:tplc="46CA0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678F1"/>
    <w:multiLevelType w:val="hybridMultilevel"/>
    <w:tmpl w:val="36AEFB94"/>
    <w:lvl w:ilvl="0" w:tplc="E512A1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D4111"/>
    <w:multiLevelType w:val="hybridMultilevel"/>
    <w:tmpl w:val="DEB0A7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37929"/>
    <w:multiLevelType w:val="hybridMultilevel"/>
    <w:tmpl w:val="F654A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55F59"/>
    <w:multiLevelType w:val="hybridMultilevel"/>
    <w:tmpl w:val="33EC610C"/>
    <w:lvl w:ilvl="0" w:tplc="C2561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B586E"/>
    <w:multiLevelType w:val="hybridMultilevel"/>
    <w:tmpl w:val="949497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B0886"/>
    <w:multiLevelType w:val="hybridMultilevel"/>
    <w:tmpl w:val="4DAE9F9A"/>
    <w:lvl w:ilvl="0" w:tplc="0CD6AC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D7C43"/>
    <w:multiLevelType w:val="hybridMultilevel"/>
    <w:tmpl w:val="DF00B8F4"/>
    <w:lvl w:ilvl="0" w:tplc="F6E08C7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173D8"/>
    <w:multiLevelType w:val="hybridMultilevel"/>
    <w:tmpl w:val="E81E6160"/>
    <w:lvl w:ilvl="0" w:tplc="B2B0A3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B7CB3"/>
    <w:multiLevelType w:val="hybridMultilevel"/>
    <w:tmpl w:val="2ADA6C1E"/>
    <w:lvl w:ilvl="0" w:tplc="889C5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551D"/>
    <w:multiLevelType w:val="hybridMultilevel"/>
    <w:tmpl w:val="D7BCDAE6"/>
    <w:lvl w:ilvl="0" w:tplc="DE503A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2434F"/>
    <w:multiLevelType w:val="hybridMultilevel"/>
    <w:tmpl w:val="8C3A2FB4"/>
    <w:lvl w:ilvl="0" w:tplc="866201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05E9"/>
    <w:multiLevelType w:val="hybridMultilevel"/>
    <w:tmpl w:val="7464B93C"/>
    <w:lvl w:ilvl="0" w:tplc="A9A827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926CD"/>
    <w:multiLevelType w:val="hybridMultilevel"/>
    <w:tmpl w:val="2486A7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F56CD"/>
    <w:multiLevelType w:val="multilevel"/>
    <w:tmpl w:val="84ECF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671500"/>
    <w:multiLevelType w:val="hybridMultilevel"/>
    <w:tmpl w:val="52E462E2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86922"/>
    <w:multiLevelType w:val="hybridMultilevel"/>
    <w:tmpl w:val="567A16EE"/>
    <w:lvl w:ilvl="0" w:tplc="A11C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B5DFA"/>
    <w:multiLevelType w:val="hybridMultilevel"/>
    <w:tmpl w:val="85769E0C"/>
    <w:lvl w:ilvl="0" w:tplc="8704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83BDF"/>
    <w:multiLevelType w:val="hybridMultilevel"/>
    <w:tmpl w:val="52E462E2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C6570"/>
    <w:multiLevelType w:val="hybridMultilevel"/>
    <w:tmpl w:val="7B389DB4"/>
    <w:lvl w:ilvl="0" w:tplc="7084DD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672FD"/>
    <w:multiLevelType w:val="hybridMultilevel"/>
    <w:tmpl w:val="6F9A0692"/>
    <w:lvl w:ilvl="0" w:tplc="F0D4BC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7547A"/>
    <w:multiLevelType w:val="hybridMultilevel"/>
    <w:tmpl w:val="80F2595A"/>
    <w:lvl w:ilvl="0" w:tplc="57363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14A2D"/>
    <w:multiLevelType w:val="hybridMultilevel"/>
    <w:tmpl w:val="12882B44"/>
    <w:lvl w:ilvl="0" w:tplc="3C8C2D0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8"/>
  </w:num>
  <w:num w:numId="4">
    <w:abstractNumId w:val="28"/>
  </w:num>
  <w:num w:numId="5">
    <w:abstractNumId w:val="33"/>
  </w:num>
  <w:num w:numId="6">
    <w:abstractNumId w:val="36"/>
  </w:num>
  <w:num w:numId="7">
    <w:abstractNumId w:val="5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7"/>
  </w:num>
  <w:num w:numId="13">
    <w:abstractNumId w:val="37"/>
  </w:num>
  <w:num w:numId="14">
    <w:abstractNumId w:val="31"/>
  </w:num>
  <w:num w:numId="15">
    <w:abstractNumId w:val="12"/>
  </w:num>
  <w:num w:numId="16">
    <w:abstractNumId w:val="9"/>
  </w:num>
  <w:num w:numId="17">
    <w:abstractNumId w:val="19"/>
  </w:num>
  <w:num w:numId="18">
    <w:abstractNumId w:val="13"/>
  </w:num>
  <w:num w:numId="19">
    <w:abstractNumId w:val="29"/>
  </w:num>
  <w:num w:numId="20">
    <w:abstractNumId w:val="2"/>
  </w:num>
  <w:num w:numId="21">
    <w:abstractNumId w:val="16"/>
  </w:num>
  <w:num w:numId="22">
    <w:abstractNumId w:val="6"/>
  </w:num>
  <w:num w:numId="23">
    <w:abstractNumId w:val="3"/>
  </w:num>
  <w:num w:numId="24">
    <w:abstractNumId w:val="30"/>
  </w:num>
  <w:num w:numId="25">
    <w:abstractNumId w:val="27"/>
  </w:num>
  <w:num w:numId="26">
    <w:abstractNumId w:val="15"/>
  </w:num>
  <w:num w:numId="27">
    <w:abstractNumId w:val="24"/>
  </w:num>
  <w:num w:numId="28">
    <w:abstractNumId w:val="4"/>
  </w:num>
  <w:num w:numId="29">
    <w:abstractNumId w:val="11"/>
  </w:num>
  <w:num w:numId="30">
    <w:abstractNumId w:val="7"/>
  </w:num>
  <w:num w:numId="31">
    <w:abstractNumId w:val="39"/>
  </w:num>
  <w:num w:numId="32">
    <w:abstractNumId w:val="35"/>
  </w:num>
  <w:num w:numId="33">
    <w:abstractNumId w:val="23"/>
  </w:num>
  <w:num w:numId="34">
    <w:abstractNumId w:val="18"/>
  </w:num>
  <w:num w:numId="35">
    <w:abstractNumId w:val="26"/>
  </w:num>
  <w:num w:numId="36">
    <w:abstractNumId w:val="21"/>
  </w:num>
  <w:num w:numId="37">
    <w:abstractNumId w:val="38"/>
  </w:num>
  <w:num w:numId="38">
    <w:abstractNumId w:val="10"/>
  </w:num>
  <w:num w:numId="39">
    <w:abstractNumId w:val="0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BD"/>
    <w:rsid w:val="00002660"/>
    <w:rsid w:val="00067294"/>
    <w:rsid w:val="000740CD"/>
    <w:rsid w:val="0009167D"/>
    <w:rsid w:val="000C7C12"/>
    <w:rsid w:val="000D0BA5"/>
    <w:rsid w:val="00114C6A"/>
    <w:rsid w:val="00131291"/>
    <w:rsid w:val="001562B5"/>
    <w:rsid w:val="0017126D"/>
    <w:rsid w:val="00172895"/>
    <w:rsid w:val="00181706"/>
    <w:rsid w:val="00185958"/>
    <w:rsid w:val="00185A3A"/>
    <w:rsid w:val="00187E14"/>
    <w:rsid w:val="00192325"/>
    <w:rsid w:val="001A1C07"/>
    <w:rsid w:val="001B3729"/>
    <w:rsid w:val="001C443A"/>
    <w:rsid w:val="0020257A"/>
    <w:rsid w:val="0020617E"/>
    <w:rsid w:val="002165B5"/>
    <w:rsid w:val="002225EA"/>
    <w:rsid w:val="00223E3E"/>
    <w:rsid w:val="00224EDF"/>
    <w:rsid w:val="002364C0"/>
    <w:rsid w:val="00240449"/>
    <w:rsid w:val="002604F7"/>
    <w:rsid w:val="00270D8B"/>
    <w:rsid w:val="00297B90"/>
    <w:rsid w:val="002B0538"/>
    <w:rsid w:val="002C2B46"/>
    <w:rsid w:val="002D2825"/>
    <w:rsid w:val="00325C62"/>
    <w:rsid w:val="0033002D"/>
    <w:rsid w:val="00352CBE"/>
    <w:rsid w:val="00367EFF"/>
    <w:rsid w:val="003842A4"/>
    <w:rsid w:val="003A6EFE"/>
    <w:rsid w:val="003B3166"/>
    <w:rsid w:val="003C67F9"/>
    <w:rsid w:val="00404BF8"/>
    <w:rsid w:val="004058C2"/>
    <w:rsid w:val="00434D67"/>
    <w:rsid w:val="00461DE3"/>
    <w:rsid w:val="00463723"/>
    <w:rsid w:val="00491DC4"/>
    <w:rsid w:val="004C0AE8"/>
    <w:rsid w:val="004E2F4A"/>
    <w:rsid w:val="004E4EA9"/>
    <w:rsid w:val="0050647F"/>
    <w:rsid w:val="00522117"/>
    <w:rsid w:val="00526DF5"/>
    <w:rsid w:val="005A2F60"/>
    <w:rsid w:val="005A7D89"/>
    <w:rsid w:val="005B234E"/>
    <w:rsid w:val="005E62DD"/>
    <w:rsid w:val="006338EA"/>
    <w:rsid w:val="00633A4C"/>
    <w:rsid w:val="00636CB0"/>
    <w:rsid w:val="00686618"/>
    <w:rsid w:val="00691997"/>
    <w:rsid w:val="006931FD"/>
    <w:rsid w:val="006964A8"/>
    <w:rsid w:val="006B20F2"/>
    <w:rsid w:val="006C1143"/>
    <w:rsid w:val="00720861"/>
    <w:rsid w:val="00723411"/>
    <w:rsid w:val="007353BF"/>
    <w:rsid w:val="00736044"/>
    <w:rsid w:val="00743876"/>
    <w:rsid w:val="00752D55"/>
    <w:rsid w:val="00764B9A"/>
    <w:rsid w:val="007866E7"/>
    <w:rsid w:val="007D109C"/>
    <w:rsid w:val="007D79F0"/>
    <w:rsid w:val="00807D81"/>
    <w:rsid w:val="00827A2C"/>
    <w:rsid w:val="00827F5C"/>
    <w:rsid w:val="008358ED"/>
    <w:rsid w:val="008378DC"/>
    <w:rsid w:val="00843409"/>
    <w:rsid w:val="008522BD"/>
    <w:rsid w:val="008570FC"/>
    <w:rsid w:val="00892D22"/>
    <w:rsid w:val="00897F24"/>
    <w:rsid w:val="008A0E40"/>
    <w:rsid w:val="008E2DDC"/>
    <w:rsid w:val="008F75AE"/>
    <w:rsid w:val="009005B5"/>
    <w:rsid w:val="0090106A"/>
    <w:rsid w:val="009159C4"/>
    <w:rsid w:val="00937E96"/>
    <w:rsid w:val="00965D93"/>
    <w:rsid w:val="0099389E"/>
    <w:rsid w:val="009B36E5"/>
    <w:rsid w:val="009B5B8A"/>
    <w:rsid w:val="009E05B9"/>
    <w:rsid w:val="00A1487B"/>
    <w:rsid w:val="00A1767F"/>
    <w:rsid w:val="00A17A1E"/>
    <w:rsid w:val="00A55F3E"/>
    <w:rsid w:val="00A82993"/>
    <w:rsid w:val="00A8789C"/>
    <w:rsid w:val="00A928BD"/>
    <w:rsid w:val="00A97D75"/>
    <w:rsid w:val="00AA7389"/>
    <w:rsid w:val="00AB376E"/>
    <w:rsid w:val="00AC1DD7"/>
    <w:rsid w:val="00AC3D13"/>
    <w:rsid w:val="00AE595E"/>
    <w:rsid w:val="00B062AD"/>
    <w:rsid w:val="00B2651D"/>
    <w:rsid w:val="00B269B7"/>
    <w:rsid w:val="00B363DC"/>
    <w:rsid w:val="00B46D32"/>
    <w:rsid w:val="00B558D8"/>
    <w:rsid w:val="00B55CDE"/>
    <w:rsid w:val="00B7782A"/>
    <w:rsid w:val="00BD1674"/>
    <w:rsid w:val="00C00FE6"/>
    <w:rsid w:val="00C11BFE"/>
    <w:rsid w:val="00C41C54"/>
    <w:rsid w:val="00C57ED1"/>
    <w:rsid w:val="00C726EA"/>
    <w:rsid w:val="00C76C04"/>
    <w:rsid w:val="00CB3622"/>
    <w:rsid w:val="00CB50C3"/>
    <w:rsid w:val="00CC1631"/>
    <w:rsid w:val="00CE3437"/>
    <w:rsid w:val="00CE660C"/>
    <w:rsid w:val="00D12C3F"/>
    <w:rsid w:val="00D71B28"/>
    <w:rsid w:val="00D97C94"/>
    <w:rsid w:val="00DC5763"/>
    <w:rsid w:val="00DF75B5"/>
    <w:rsid w:val="00E25704"/>
    <w:rsid w:val="00E30855"/>
    <w:rsid w:val="00E41AA4"/>
    <w:rsid w:val="00E505F5"/>
    <w:rsid w:val="00EA5B84"/>
    <w:rsid w:val="00EB56A2"/>
    <w:rsid w:val="00ED1B97"/>
    <w:rsid w:val="00ED605B"/>
    <w:rsid w:val="00EF1F77"/>
    <w:rsid w:val="00F11B1D"/>
    <w:rsid w:val="00F22EED"/>
    <w:rsid w:val="00F23962"/>
    <w:rsid w:val="00F41218"/>
    <w:rsid w:val="00F53946"/>
    <w:rsid w:val="00F91423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2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1C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5B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706"/>
  </w:style>
  <w:style w:type="paragraph" w:styleId="Rodap">
    <w:name w:val="footer"/>
    <w:basedOn w:val="Normal"/>
    <w:link w:val="Rodap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706"/>
  </w:style>
  <w:style w:type="paragraph" w:customStyle="1" w:styleId="cap">
    <w:name w:val="cap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2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1C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5B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706"/>
  </w:style>
  <w:style w:type="paragraph" w:styleId="Rodap">
    <w:name w:val="footer"/>
    <w:basedOn w:val="Normal"/>
    <w:link w:val="Rodap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706"/>
  </w:style>
  <w:style w:type="paragraph" w:customStyle="1" w:styleId="cap">
    <w:name w:val="cap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2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paulo_schwartz</dc:creator>
  <cp:lastModifiedBy>PC01</cp:lastModifiedBy>
  <cp:revision>2</cp:revision>
  <cp:lastPrinted>2017-09-18T19:58:00Z</cp:lastPrinted>
  <dcterms:created xsi:type="dcterms:W3CDTF">2017-09-25T23:33:00Z</dcterms:created>
  <dcterms:modified xsi:type="dcterms:W3CDTF">2017-09-25T23:33:00Z</dcterms:modified>
</cp:coreProperties>
</file>